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КРАСНОДАРСКИЙ КРАЙ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ДИНСКОЙ РАЙОН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3161E5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0AC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2FD">
        <w:rPr>
          <w:rFonts w:ascii="Times New Roman" w:hAnsi="Times New Roman" w:cs="Times New Roman"/>
          <w:sz w:val="28"/>
          <w:szCs w:val="28"/>
        </w:rPr>
        <w:t>21.02.2017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  </w:t>
      </w:r>
      <w:r w:rsidR="00ED49E0" w:rsidRPr="007C0FAB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D6291D"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    № - </w:t>
      </w:r>
      <w:r w:rsidR="003042FD" w:rsidRPr="003042FD">
        <w:rPr>
          <w:rFonts w:ascii="Times New Roman" w:hAnsi="Times New Roman" w:cs="Times New Roman"/>
          <w:sz w:val="28"/>
          <w:szCs w:val="28"/>
        </w:rPr>
        <w:t>164-43/</w:t>
      </w:r>
      <w:r w:rsidR="003042F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9E0" w:rsidRPr="007C0FA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D49E0" w:rsidRPr="007C0FAB">
        <w:rPr>
          <w:rFonts w:ascii="Times New Roman" w:hAnsi="Times New Roman" w:cs="Times New Roman"/>
          <w:sz w:val="28"/>
          <w:szCs w:val="28"/>
        </w:rPr>
        <w:t>таница Старомышастовская</w:t>
      </w:r>
    </w:p>
    <w:p w:rsidR="00ED49E0" w:rsidRPr="007C0FAB" w:rsidRDefault="00ED49E0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Об утверждении гарантированного перечня услуг по погребению на 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 xml:space="preserve"> год, оказываемых   на территории Старомышастовского сельского поселения</w:t>
      </w: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   В соответствии  со  статьей 9 Федерального закона  от 12 января 1996 года № 8-ФЗ «О погребении и похоронном деле», со статьей 9 Закона Краснодарского края от 4 февраля 2004 года № 666-КЗ «О погребении и похоронном деле в Краснодарском крае», </w:t>
      </w:r>
      <w:r w:rsidR="003804C0">
        <w:rPr>
          <w:rFonts w:ascii="Times New Roman" w:hAnsi="Times New Roman" w:cs="Times New Roman"/>
          <w:sz w:val="28"/>
          <w:szCs w:val="28"/>
        </w:rPr>
        <w:t>с положениями статьи 4.2 Федерального закона от 06.04.2015 № 68-ФЗ</w:t>
      </w:r>
      <w:r w:rsidR="003804C0" w:rsidRPr="007C0FAB">
        <w:rPr>
          <w:rFonts w:ascii="Times New Roman" w:hAnsi="Times New Roman" w:cs="Times New Roman"/>
          <w:sz w:val="28"/>
          <w:szCs w:val="28"/>
        </w:rPr>
        <w:t xml:space="preserve"> </w:t>
      </w:r>
      <w:r w:rsidRPr="007C0FAB">
        <w:rPr>
          <w:rFonts w:ascii="Times New Roman" w:hAnsi="Times New Roman" w:cs="Times New Roman"/>
          <w:sz w:val="28"/>
          <w:szCs w:val="28"/>
        </w:rPr>
        <w:t>Совет Старомышастовского сельского поселения</w:t>
      </w:r>
    </w:p>
    <w:p w:rsidR="00ED49E0" w:rsidRPr="007C0FAB" w:rsidRDefault="003804C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D49E0" w:rsidRPr="007C0FAB">
        <w:rPr>
          <w:rFonts w:ascii="Times New Roman" w:hAnsi="Times New Roman" w:cs="Times New Roman"/>
          <w:sz w:val="28"/>
          <w:szCs w:val="28"/>
        </w:rPr>
        <w:t>: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1. Утвердить Прейскурант гарантированного перечня услуг по погребению на 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>год, оказываемых на территории Старомышастовского сельского поселения (Приложение № 1) 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2. Контроль за выполнением настоящего решения возложить на администрацию Старомышастовского сельского поселения.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3. Данное решение подлежит опубликованию  в газете «Трибуна».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4 Настоящее решение вступает в силу со дня его подписания, и распространяется на правоотношения возникшие с 01.0</w:t>
      </w:r>
      <w:r w:rsidR="003804C0">
        <w:rPr>
          <w:rFonts w:ascii="Times New Roman" w:hAnsi="Times New Roman" w:cs="Times New Roman"/>
          <w:sz w:val="28"/>
          <w:szCs w:val="28"/>
        </w:rPr>
        <w:t>2</w:t>
      </w:r>
      <w:r w:rsidRPr="007C0FAB">
        <w:rPr>
          <w:rFonts w:ascii="Times New Roman" w:hAnsi="Times New Roman" w:cs="Times New Roman"/>
          <w:sz w:val="28"/>
          <w:szCs w:val="28"/>
        </w:rPr>
        <w:t>.201</w:t>
      </w:r>
      <w:r w:rsidR="003804C0">
        <w:rPr>
          <w:rFonts w:ascii="Times New Roman" w:hAnsi="Times New Roman" w:cs="Times New Roman"/>
          <w:sz w:val="28"/>
          <w:szCs w:val="28"/>
        </w:rPr>
        <w:t>7</w:t>
      </w:r>
      <w:r w:rsidRPr="007C0FA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91D" w:rsidRDefault="00D6291D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61E5" w:rsidRPr="007C0FAB" w:rsidRDefault="003161E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6291D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Старомышастовског</w:t>
      </w:r>
      <w:r w:rsidR="00D6291D" w:rsidRPr="007C0FAB">
        <w:rPr>
          <w:rFonts w:ascii="Times New Roman" w:hAnsi="Times New Roman" w:cs="Times New Roman"/>
          <w:sz w:val="28"/>
          <w:szCs w:val="28"/>
        </w:rPr>
        <w:t>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6291D"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161E5">
        <w:rPr>
          <w:rFonts w:ascii="Times New Roman" w:hAnsi="Times New Roman" w:cs="Times New Roman"/>
          <w:sz w:val="28"/>
          <w:szCs w:val="28"/>
        </w:rPr>
        <w:t>В.Г. Семенченко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6968" w:rsidRDefault="005E6968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33B35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lastRenderedPageBreak/>
        <w:t>Приложение к решению</w:t>
      </w:r>
    </w:p>
    <w:p w:rsidR="007C0FAB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Совета Старомышастовского</w:t>
      </w:r>
    </w:p>
    <w:p w:rsidR="007C0FAB" w:rsidRPr="007C0FAB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C0FAB" w:rsidRPr="003042FD" w:rsidRDefault="007C0FAB" w:rsidP="007C0F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№</w:t>
      </w:r>
      <w:r w:rsidR="003161E5">
        <w:rPr>
          <w:rFonts w:ascii="Times New Roman" w:hAnsi="Times New Roman" w:cs="Times New Roman"/>
          <w:sz w:val="28"/>
          <w:szCs w:val="28"/>
        </w:rPr>
        <w:t xml:space="preserve"> </w:t>
      </w:r>
      <w:r w:rsidR="003042FD">
        <w:rPr>
          <w:rFonts w:ascii="Times New Roman" w:hAnsi="Times New Roman" w:cs="Times New Roman"/>
          <w:sz w:val="28"/>
          <w:szCs w:val="28"/>
        </w:rPr>
        <w:t>164-43</w:t>
      </w:r>
      <w:r w:rsidR="003042FD">
        <w:rPr>
          <w:rFonts w:ascii="Times New Roman" w:hAnsi="Times New Roman" w:cs="Times New Roman"/>
          <w:sz w:val="28"/>
          <w:szCs w:val="28"/>
          <w:lang w:val="en-US"/>
        </w:rPr>
        <w:t>/3</w:t>
      </w:r>
      <w:r w:rsidRPr="007C0FAB">
        <w:rPr>
          <w:rFonts w:ascii="Times New Roman" w:hAnsi="Times New Roman" w:cs="Times New Roman"/>
          <w:sz w:val="28"/>
          <w:szCs w:val="28"/>
        </w:rPr>
        <w:t xml:space="preserve"> от </w:t>
      </w:r>
      <w:r w:rsidR="003042FD">
        <w:rPr>
          <w:rFonts w:ascii="Times New Roman" w:hAnsi="Times New Roman" w:cs="Times New Roman"/>
          <w:sz w:val="28"/>
          <w:szCs w:val="28"/>
        </w:rPr>
        <w:t>21.02.2017</w:t>
      </w:r>
      <w:bookmarkStart w:id="0" w:name="_GoBack"/>
      <w:bookmarkEnd w:id="0"/>
    </w:p>
    <w:p w:rsidR="00533B35" w:rsidRPr="007C0FAB" w:rsidRDefault="00533B3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3B35" w:rsidRPr="007C0FAB" w:rsidRDefault="00533B3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776A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ПРЕЙСКУРАНТ</w:t>
      </w:r>
    </w:p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Гарантированного перечня услуг по погребению на 201</w:t>
      </w:r>
      <w:r w:rsidR="003804C0">
        <w:rPr>
          <w:rFonts w:ascii="Times New Roman" w:eastAsia="SimSun" w:hAnsi="Times New Roman" w:cs="Times New Roman"/>
          <w:kern w:val="3"/>
          <w:sz w:val="28"/>
          <w:szCs w:val="28"/>
        </w:rPr>
        <w:t>7</w:t>
      </w: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 xml:space="preserve"> год, оказываемых на территории Старомышастовского сельского поселения</w:t>
      </w: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5527"/>
        <w:gridCol w:w="3085"/>
      </w:tblGrid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№ п/п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Наименование услуги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3804C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Стоимость , руб.с 01.0</w:t>
            </w:r>
            <w:r w:rsidR="003804C0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</w:t>
            </w: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.201</w:t>
            </w:r>
            <w:r w:rsidR="003804C0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124,93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2544,13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2.1.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1653,27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2.2.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Инвентарная табличка деревянная с указанием ФИО, даты рождения и смерти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100,41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2.3.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790,45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3.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Перевозка тела(останков) умершего к месту захоронения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859,33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4.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Погребение умершего при рытье могилы экскаватором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911,87</w:t>
            </w:r>
          </w:p>
        </w:tc>
      </w:tr>
      <w:tr w:rsidR="007C0FAB" w:rsidRPr="007C0FAB" w:rsidTr="00AF7EB8"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5</w:t>
            </w:r>
          </w:p>
        </w:tc>
        <w:tc>
          <w:tcPr>
            <w:tcW w:w="5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Погребение умершего при рытье могилы вручную</w:t>
            </w:r>
          </w:p>
        </w:tc>
        <w:tc>
          <w:tcPr>
            <w:tcW w:w="3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2032,73</w:t>
            </w:r>
          </w:p>
        </w:tc>
      </w:tr>
    </w:tbl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  <w:r w:rsidRPr="007C0FAB">
        <w:rPr>
          <w:rFonts w:ascii="Times New Roman" w:eastAsia="SimSun" w:hAnsi="Times New Roman" w:cs="Times New Roman"/>
          <w:kern w:val="3"/>
          <w:sz w:val="28"/>
          <w:szCs w:val="28"/>
        </w:rPr>
        <w:t>ИТОГО: предельная стоимость гарантированного перечня услуг по погребению</w:t>
      </w: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7C0FAB" w:rsidRPr="007C0FAB" w:rsidTr="00AF7EB8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4440,26</w:t>
            </w:r>
          </w:p>
        </w:tc>
      </w:tr>
      <w:tr w:rsidR="007C0FAB" w:rsidRPr="007C0FAB" w:rsidTr="00AF7EB8"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7C0FAB" w:rsidP="007C0F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7C0FAB"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FAB" w:rsidRPr="007C0FAB" w:rsidRDefault="003804C0" w:rsidP="007C0FA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  <w:t>5561,13</w:t>
            </w:r>
          </w:p>
        </w:tc>
      </w:tr>
    </w:tbl>
    <w:p w:rsidR="007C0FAB" w:rsidRPr="007C0FAB" w:rsidRDefault="007C0FAB" w:rsidP="007C0FAB">
      <w:pPr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8"/>
          <w:szCs w:val="28"/>
        </w:rPr>
      </w:pPr>
    </w:p>
    <w:p w:rsidR="003161E5" w:rsidRPr="007C0FAB" w:rsidRDefault="003161E5" w:rsidP="003161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161E5" w:rsidRPr="007C0FAB" w:rsidRDefault="003161E5" w:rsidP="003161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D6291D" w:rsidRPr="00D6291D" w:rsidRDefault="003161E5" w:rsidP="003161E5">
      <w:pPr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В.Г. Семенченко</w:t>
      </w:r>
    </w:p>
    <w:sectPr w:rsidR="00D6291D" w:rsidRPr="00D6291D" w:rsidSect="00A9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9E0"/>
    <w:rsid w:val="00270AC5"/>
    <w:rsid w:val="002B2C79"/>
    <w:rsid w:val="003042FD"/>
    <w:rsid w:val="003161E5"/>
    <w:rsid w:val="003804C0"/>
    <w:rsid w:val="004C2B6F"/>
    <w:rsid w:val="00523D45"/>
    <w:rsid w:val="00533B35"/>
    <w:rsid w:val="005E6968"/>
    <w:rsid w:val="00776A2E"/>
    <w:rsid w:val="007C0FAB"/>
    <w:rsid w:val="009D7093"/>
    <w:rsid w:val="00A4635B"/>
    <w:rsid w:val="00A952FD"/>
    <w:rsid w:val="00CF70E8"/>
    <w:rsid w:val="00D6291D"/>
    <w:rsid w:val="00ED49E0"/>
    <w:rsid w:val="00F4227F"/>
    <w:rsid w:val="00F4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D49E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3">
    <w:name w:val="Table Grid"/>
    <w:basedOn w:val="a1"/>
    <w:uiPriority w:val="59"/>
    <w:rsid w:val="00ED49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2017-02-27T05:06:00Z</cp:lastPrinted>
  <dcterms:created xsi:type="dcterms:W3CDTF">2014-01-15T04:56:00Z</dcterms:created>
  <dcterms:modified xsi:type="dcterms:W3CDTF">2017-02-28T11:40:00Z</dcterms:modified>
</cp:coreProperties>
</file>