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4D5A3C" w14:textId="77777777" w:rsidR="00A77A77" w:rsidRPr="00330333" w:rsidRDefault="00893933" w:rsidP="000B0169">
      <w:pPr>
        <w:jc w:val="both"/>
        <w:rPr>
          <w:b/>
          <w:szCs w:val="28"/>
        </w:rPr>
      </w:pPr>
      <w:r w:rsidRPr="00330333">
        <w:rPr>
          <w:b/>
          <w:noProof/>
          <w:szCs w:val="28"/>
        </w:rPr>
        <w:drawing>
          <wp:anchor distT="0" distB="0" distL="114935" distR="114935" simplePos="0" relativeHeight="251659264" behindDoc="0" locked="0" layoutInCell="1" allowOverlap="1" wp14:anchorId="0C698807" wp14:editId="6F545F17">
            <wp:simplePos x="0" y="0"/>
            <wp:positionH relativeFrom="column">
              <wp:posOffset>2890520</wp:posOffset>
            </wp:positionH>
            <wp:positionV relativeFrom="paragraph">
              <wp:posOffset>87630</wp:posOffset>
            </wp:positionV>
            <wp:extent cx="414655" cy="533400"/>
            <wp:effectExtent l="19050" t="0" r="4445" b="0"/>
            <wp:wrapSquare wrapText="bothSides"/>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414655" cy="533400"/>
                    </a:xfrm>
                    <a:prstGeom prst="rect">
                      <a:avLst/>
                    </a:prstGeom>
                    <a:solidFill>
                      <a:srgbClr val="FFFFFF"/>
                    </a:solidFill>
                    <a:ln w="9525">
                      <a:noFill/>
                      <a:miter lim="800000"/>
                      <a:headEnd/>
                      <a:tailEnd/>
                    </a:ln>
                  </pic:spPr>
                </pic:pic>
              </a:graphicData>
            </a:graphic>
          </wp:anchor>
        </w:drawing>
      </w:r>
      <w:r w:rsidR="00EF32A4" w:rsidRPr="00330333">
        <w:rPr>
          <w:b/>
          <w:szCs w:val="28"/>
        </w:rPr>
        <w:t xml:space="preserve">                                                                                          </w:t>
      </w:r>
      <w:r w:rsidR="00A77A77" w:rsidRPr="00330333">
        <w:rPr>
          <w:b/>
          <w:szCs w:val="28"/>
        </w:rPr>
        <w:t xml:space="preserve">                                                                                                                                                                                                                                                                                                                                                                                           </w:t>
      </w:r>
    </w:p>
    <w:p w14:paraId="0E8B7928" w14:textId="77777777" w:rsidR="00CC2919" w:rsidRPr="00330333" w:rsidRDefault="00CC2919" w:rsidP="00C86F18">
      <w:pPr>
        <w:pStyle w:val="2"/>
        <w:rPr>
          <w:szCs w:val="28"/>
        </w:rPr>
      </w:pPr>
    </w:p>
    <w:p w14:paraId="17B3A057" w14:textId="77777777" w:rsidR="00893933" w:rsidRDefault="00893933" w:rsidP="00330333">
      <w:pPr>
        <w:pStyle w:val="2"/>
        <w:jc w:val="left"/>
        <w:rPr>
          <w:szCs w:val="28"/>
        </w:rPr>
      </w:pPr>
    </w:p>
    <w:p w14:paraId="611AF4E8" w14:textId="77777777" w:rsidR="00330333" w:rsidRPr="00330333" w:rsidRDefault="00330333" w:rsidP="00330333">
      <w:pPr>
        <w:pStyle w:val="2"/>
        <w:jc w:val="left"/>
        <w:rPr>
          <w:szCs w:val="28"/>
        </w:rPr>
      </w:pPr>
    </w:p>
    <w:p w14:paraId="6232572C" w14:textId="77777777" w:rsidR="00674ABD" w:rsidRPr="00185BB6" w:rsidRDefault="00674ABD" w:rsidP="00330333">
      <w:pPr>
        <w:pStyle w:val="31"/>
        <w:tabs>
          <w:tab w:val="left" w:pos="851"/>
        </w:tabs>
        <w:ind w:right="0" w:firstLine="0"/>
        <w:jc w:val="center"/>
        <w:rPr>
          <w:color w:val="auto"/>
          <w:sz w:val="32"/>
          <w:szCs w:val="32"/>
        </w:rPr>
      </w:pPr>
      <w:r w:rsidRPr="00185BB6">
        <w:rPr>
          <w:color w:val="auto"/>
          <w:sz w:val="32"/>
          <w:szCs w:val="32"/>
        </w:rPr>
        <w:t>АДМИНИСТРАЦИЯ СТАРОМЫШАСТОВСКОГО</w:t>
      </w:r>
    </w:p>
    <w:p w14:paraId="40472C98" w14:textId="77777777" w:rsidR="00674ABD" w:rsidRPr="00185BB6" w:rsidRDefault="00674ABD" w:rsidP="00330333">
      <w:pPr>
        <w:pStyle w:val="31"/>
        <w:tabs>
          <w:tab w:val="left" w:pos="851"/>
        </w:tabs>
        <w:ind w:right="0" w:firstLine="0"/>
        <w:jc w:val="center"/>
        <w:rPr>
          <w:color w:val="auto"/>
          <w:sz w:val="32"/>
          <w:szCs w:val="32"/>
        </w:rPr>
      </w:pPr>
      <w:r w:rsidRPr="00185BB6">
        <w:rPr>
          <w:color w:val="auto"/>
          <w:sz w:val="32"/>
          <w:szCs w:val="32"/>
        </w:rPr>
        <w:t>СЕЛЬСКОГО ПОСЕЛЕНИЯ ДИНСКОГО РАЙОНА</w:t>
      </w:r>
    </w:p>
    <w:p w14:paraId="0586957E" w14:textId="77777777" w:rsidR="00CC2919" w:rsidRPr="00185BB6" w:rsidRDefault="00CC2919" w:rsidP="00674ABD">
      <w:pPr>
        <w:pStyle w:val="2"/>
        <w:tabs>
          <w:tab w:val="left" w:pos="4245"/>
        </w:tabs>
        <w:rPr>
          <w:sz w:val="32"/>
          <w:szCs w:val="32"/>
        </w:rPr>
      </w:pPr>
    </w:p>
    <w:p w14:paraId="05E329B3" w14:textId="12D0DBC9" w:rsidR="00F00F5F" w:rsidRDefault="004E3E30" w:rsidP="00692D7B">
      <w:pPr>
        <w:jc w:val="center"/>
        <w:rPr>
          <w:b/>
          <w:szCs w:val="28"/>
        </w:rPr>
      </w:pPr>
      <w:r w:rsidRPr="00330333">
        <w:rPr>
          <w:b/>
          <w:szCs w:val="28"/>
        </w:rPr>
        <w:t>ПОСТАНОВЛЕНИЕ</w:t>
      </w:r>
    </w:p>
    <w:p w14:paraId="334582A3" w14:textId="77777777" w:rsidR="00185BB6" w:rsidRPr="00185BB6" w:rsidRDefault="00185BB6" w:rsidP="00185BB6">
      <w:pPr>
        <w:ind w:left="720"/>
        <w:jc w:val="center"/>
        <w:rPr>
          <w:b/>
          <w:szCs w:val="28"/>
        </w:rPr>
      </w:pPr>
    </w:p>
    <w:p w14:paraId="76C36069" w14:textId="4B50BC44" w:rsidR="00A77A77" w:rsidRPr="00330333" w:rsidRDefault="008601F9" w:rsidP="00185BB6">
      <w:pPr>
        <w:rPr>
          <w:szCs w:val="28"/>
        </w:rPr>
      </w:pPr>
      <w:r w:rsidRPr="00330333">
        <w:rPr>
          <w:szCs w:val="28"/>
        </w:rPr>
        <w:t xml:space="preserve">   </w:t>
      </w:r>
      <w:r w:rsidR="00473AA5">
        <w:rPr>
          <w:szCs w:val="28"/>
        </w:rPr>
        <w:t xml:space="preserve">от </w:t>
      </w:r>
      <w:r w:rsidR="008A5D74">
        <w:rPr>
          <w:szCs w:val="28"/>
        </w:rPr>
        <w:t>24 марта</w:t>
      </w:r>
      <w:r w:rsidR="00185BB6">
        <w:rPr>
          <w:szCs w:val="28"/>
        </w:rPr>
        <w:t xml:space="preserve"> </w:t>
      </w:r>
      <w:r w:rsidR="00473AA5">
        <w:rPr>
          <w:szCs w:val="28"/>
        </w:rPr>
        <w:t>202</w:t>
      </w:r>
      <w:r w:rsidR="00185BB6">
        <w:rPr>
          <w:szCs w:val="28"/>
        </w:rPr>
        <w:t>5</w:t>
      </w:r>
      <w:r w:rsidR="00473AA5">
        <w:rPr>
          <w:szCs w:val="28"/>
        </w:rPr>
        <w:t xml:space="preserve"> года                                                                       </w:t>
      </w:r>
      <w:r w:rsidR="00CA7E24">
        <w:rPr>
          <w:szCs w:val="28"/>
        </w:rPr>
        <w:t xml:space="preserve">     </w:t>
      </w:r>
      <w:r w:rsidR="008A5D74">
        <w:rPr>
          <w:szCs w:val="28"/>
        </w:rPr>
        <w:t xml:space="preserve">                </w:t>
      </w:r>
      <w:r w:rsidR="00974410" w:rsidRPr="00330333">
        <w:rPr>
          <w:szCs w:val="28"/>
        </w:rPr>
        <w:t>№</w:t>
      </w:r>
      <w:r w:rsidR="006B28C8">
        <w:rPr>
          <w:szCs w:val="28"/>
        </w:rPr>
        <w:t xml:space="preserve"> </w:t>
      </w:r>
      <w:r w:rsidR="008A5D74">
        <w:rPr>
          <w:szCs w:val="28"/>
        </w:rPr>
        <w:t>83</w:t>
      </w:r>
    </w:p>
    <w:p w14:paraId="405698AD" w14:textId="77777777" w:rsidR="00473AA5" w:rsidRDefault="00473AA5" w:rsidP="00185BB6">
      <w:pPr>
        <w:jc w:val="center"/>
        <w:rPr>
          <w:szCs w:val="28"/>
        </w:rPr>
      </w:pPr>
    </w:p>
    <w:p w14:paraId="552BFA7D" w14:textId="77777777" w:rsidR="00A77A77" w:rsidRPr="00330333" w:rsidRDefault="00330333" w:rsidP="00185BB6">
      <w:pPr>
        <w:jc w:val="center"/>
        <w:rPr>
          <w:szCs w:val="28"/>
        </w:rPr>
      </w:pPr>
      <w:r>
        <w:rPr>
          <w:szCs w:val="28"/>
        </w:rPr>
        <w:t>с</w:t>
      </w:r>
      <w:r w:rsidR="004E3E30" w:rsidRPr="00330333">
        <w:rPr>
          <w:szCs w:val="28"/>
        </w:rPr>
        <w:t xml:space="preserve">таница </w:t>
      </w:r>
      <w:r w:rsidR="00F00F5F" w:rsidRPr="00330333">
        <w:rPr>
          <w:szCs w:val="28"/>
        </w:rPr>
        <w:t>Старомышастовская</w:t>
      </w:r>
    </w:p>
    <w:p w14:paraId="13357EDB" w14:textId="77777777" w:rsidR="00974410" w:rsidRPr="00330333" w:rsidRDefault="00974410" w:rsidP="00185BB6">
      <w:pPr>
        <w:jc w:val="both"/>
        <w:rPr>
          <w:szCs w:val="28"/>
        </w:rPr>
      </w:pPr>
    </w:p>
    <w:p w14:paraId="62863526" w14:textId="2A06D4E9" w:rsidR="00185BB6" w:rsidRDefault="00185BB6" w:rsidP="00185BB6">
      <w:pPr>
        <w:ind w:left="846" w:right="828" w:hanging="10"/>
        <w:jc w:val="center"/>
        <w:rPr>
          <w:b/>
          <w:szCs w:val="28"/>
        </w:rPr>
      </w:pPr>
      <w:bookmarkStart w:id="0" w:name="_GoBack"/>
      <w:r>
        <w:rPr>
          <w:b/>
          <w:szCs w:val="28"/>
        </w:rPr>
        <w:t xml:space="preserve">О создании контрактной службы администрации Старомышастовского сельского поселения Динского района </w:t>
      </w:r>
    </w:p>
    <w:bookmarkEnd w:id="0"/>
    <w:p w14:paraId="34038759" w14:textId="77777777" w:rsidR="00185BB6" w:rsidRPr="00F85428" w:rsidRDefault="00185BB6" w:rsidP="00185BB6">
      <w:pPr>
        <w:ind w:left="846" w:right="828" w:hanging="10"/>
        <w:jc w:val="center"/>
        <w:rPr>
          <w:szCs w:val="28"/>
        </w:rPr>
      </w:pPr>
    </w:p>
    <w:p w14:paraId="51B1E4EC" w14:textId="2A219491" w:rsidR="00185BB6" w:rsidRPr="00F85428" w:rsidRDefault="00185BB6" w:rsidP="00185BB6">
      <w:pPr>
        <w:ind w:left="-17" w:firstLine="709"/>
        <w:jc w:val="both"/>
        <w:rPr>
          <w:szCs w:val="28"/>
        </w:rPr>
      </w:pPr>
      <w:r w:rsidRPr="00F85428">
        <w:rPr>
          <w:szCs w:val="28"/>
        </w:rPr>
        <w:t>В соответствии со стать</w:t>
      </w:r>
      <w:r>
        <w:rPr>
          <w:szCs w:val="28"/>
        </w:rPr>
        <w:t>ей</w:t>
      </w:r>
      <w:r w:rsidRPr="00F85428">
        <w:rPr>
          <w:szCs w:val="28"/>
        </w:rPr>
        <w:t xml:space="preserve"> </w:t>
      </w:r>
      <w:r>
        <w:rPr>
          <w:szCs w:val="28"/>
        </w:rPr>
        <w:t>38</w:t>
      </w:r>
      <w:r w:rsidRPr="00F85428">
        <w:rPr>
          <w:szCs w:val="28"/>
        </w:rPr>
        <w:t xml:space="preserve"> Федерального закона от </w:t>
      </w:r>
      <w:r>
        <w:rPr>
          <w:szCs w:val="28"/>
        </w:rPr>
        <w:t>5</w:t>
      </w:r>
      <w:r w:rsidRPr="00F85428">
        <w:rPr>
          <w:szCs w:val="28"/>
        </w:rPr>
        <w:t xml:space="preserve"> </w:t>
      </w:r>
      <w:r>
        <w:rPr>
          <w:szCs w:val="28"/>
        </w:rPr>
        <w:t>апреля</w:t>
      </w:r>
      <w:r w:rsidRPr="00F85428">
        <w:rPr>
          <w:szCs w:val="28"/>
        </w:rPr>
        <w:t xml:space="preserve"> 20</w:t>
      </w:r>
      <w:r>
        <w:rPr>
          <w:szCs w:val="28"/>
        </w:rPr>
        <w:t>1</w:t>
      </w:r>
      <w:r w:rsidRPr="00F85428">
        <w:rPr>
          <w:szCs w:val="28"/>
        </w:rPr>
        <w:t xml:space="preserve">3 г. № </w:t>
      </w:r>
      <w:r>
        <w:rPr>
          <w:szCs w:val="28"/>
        </w:rPr>
        <w:t>44</w:t>
      </w:r>
      <w:r w:rsidRPr="00F85428">
        <w:rPr>
          <w:szCs w:val="28"/>
        </w:rPr>
        <w:t>-ФЗ «О</w:t>
      </w:r>
      <w:r>
        <w:rPr>
          <w:szCs w:val="28"/>
        </w:rPr>
        <w:t xml:space="preserve"> контрактной системе в сфере закупок товаров, работ, услуг для обеспечения государственных и муниципальных нужд</w:t>
      </w:r>
      <w:r w:rsidRPr="00F85428">
        <w:rPr>
          <w:szCs w:val="28"/>
        </w:rPr>
        <w:t>»,</w:t>
      </w:r>
      <w:r>
        <w:rPr>
          <w:szCs w:val="28"/>
        </w:rPr>
        <w:t xml:space="preserve"> </w:t>
      </w:r>
      <w:r w:rsidRPr="00F85428">
        <w:rPr>
          <w:szCs w:val="28"/>
        </w:rPr>
        <w:t xml:space="preserve">Уставом </w:t>
      </w:r>
      <w:r>
        <w:rPr>
          <w:szCs w:val="28"/>
        </w:rPr>
        <w:t xml:space="preserve">Старомышастовского </w:t>
      </w:r>
      <w:r w:rsidRPr="00F85428">
        <w:rPr>
          <w:szCs w:val="28"/>
        </w:rPr>
        <w:t>сельского поселения Динского района</w:t>
      </w:r>
      <w:r>
        <w:rPr>
          <w:szCs w:val="28"/>
        </w:rPr>
        <w:t xml:space="preserve"> </w:t>
      </w:r>
      <w:r w:rsidRPr="00F85428">
        <w:rPr>
          <w:szCs w:val="28"/>
        </w:rPr>
        <w:t>п о с т а н о в л я ю:</w:t>
      </w:r>
    </w:p>
    <w:p w14:paraId="30A814B7" w14:textId="77777777" w:rsidR="00185BB6" w:rsidRPr="0015077B" w:rsidRDefault="00185BB6" w:rsidP="00185BB6">
      <w:pPr>
        <w:pStyle w:val="a5"/>
        <w:numPr>
          <w:ilvl w:val="0"/>
          <w:numId w:val="2"/>
        </w:numPr>
        <w:spacing w:after="0" w:line="240" w:lineRule="auto"/>
        <w:ind w:left="0" w:firstLine="709"/>
        <w:jc w:val="both"/>
        <w:rPr>
          <w:rFonts w:ascii="Times New Roman" w:hAnsi="Times New Roman"/>
          <w:sz w:val="28"/>
          <w:szCs w:val="28"/>
        </w:rPr>
      </w:pPr>
      <w:r w:rsidRPr="0015077B">
        <w:rPr>
          <w:rFonts w:ascii="Times New Roman" w:hAnsi="Times New Roman"/>
          <w:sz w:val="28"/>
          <w:szCs w:val="28"/>
        </w:rPr>
        <w:t>Создать контрактную службу администрации Старомышастовского сельского поселения без образования отдельного структурного подразделения (далее – контрактная служба) и утвердить ее состав согласно Приложению 2.</w:t>
      </w:r>
    </w:p>
    <w:p w14:paraId="3B2F884C" w14:textId="77777777" w:rsidR="00185BB6" w:rsidRPr="0015077B" w:rsidRDefault="00185BB6" w:rsidP="00185BB6">
      <w:pPr>
        <w:pStyle w:val="a5"/>
        <w:numPr>
          <w:ilvl w:val="0"/>
          <w:numId w:val="2"/>
        </w:numPr>
        <w:spacing w:after="0" w:line="240" w:lineRule="auto"/>
        <w:ind w:left="0" w:firstLine="709"/>
        <w:jc w:val="both"/>
        <w:rPr>
          <w:rFonts w:ascii="Times New Roman" w:hAnsi="Times New Roman"/>
          <w:sz w:val="28"/>
          <w:szCs w:val="28"/>
        </w:rPr>
      </w:pPr>
      <w:r w:rsidRPr="0015077B">
        <w:rPr>
          <w:rFonts w:ascii="Times New Roman" w:hAnsi="Times New Roman"/>
          <w:sz w:val="28"/>
          <w:szCs w:val="28"/>
        </w:rPr>
        <w:t>Утвердить Положение о контрактной службе администрации Старомышастовского сельского поселения согласно Приложению 1.</w:t>
      </w:r>
    </w:p>
    <w:p w14:paraId="298CA0F4" w14:textId="77777777" w:rsidR="00185BB6" w:rsidRPr="0015077B" w:rsidRDefault="00185BB6" w:rsidP="00185BB6">
      <w:pPr>
        <w:pStyle w:val="a5"/>
        <w:numPr>
          <w:ilvl w:val="0"/>
          <w:numId w:val="2"/>
        </w:numPr>
        <w:spacing w:after="0" w:line="240" w:lineRule="auto"/>
        <w:ind w:left="0" w:firstLine="709"/>
        <w:jc w:val="both"/>
        <w:rPr>
          <w:rFonts w:ascii="Times New Roman" w:hAnsi="Times New Roman"/>
          <w:sz w:val="28"/>
          <w:szCs w:val="28"/>
        </w:rPr>
      </w:pPr>
      <w:r w:rsidRPr="0015077B">
        <w:rPr>
          <w:rFonts w:ascii="Times New Roman" w:hAnsi="Times New Roman"/>
          <w:sz w:val="28"/>
          <w:szCs w:val="28"/>
        </w:rPr>
        <w:t>Общему отделу (</w:t>
      </w:r>
      <w:proofErr w:type="spellStart"/>
      <w:r>
        <w:rPr>
          <w:rFonts w:ascii="Times New Roman" w:hAnsi="Times New Roman"/>
          <w:sz w:val="28"/>
          <w:szCs w:val="28"/>
        </w:rPr>
        <w:t>Велигоцкой</w:t>
      </w:r>
      <w:proofErr w:type="spellEnd"/>
      <w:r>
        <w:rPr>
          <w:rFonts w:ascii="Times New Roman" w:hAnsi="Times New Roman"/>
          <w:sz w:val="28"/>
          <w:szCs w:val="28"/>
        </w:rPr>
        <w:t xml:space="preserve"> А.А</w:t>
      </w:r>
      <w:r w:rsidRPr="0015077B">
        <w:rPr>
          <w:rFonts w:ascii="Times New Roman" w:hAnsi="Times New Roman"/>
          <w:sz w:val="28"/>
          <w:szCs w:val="28"/>
        </w:rPr>
        <w:t>.):</w:t>
      </w:r>
    </w:p>
    <w:p w14:paraId="13078636" w14:textId="77777777" w:rsidR="00185BB6" w:rsidRPr="0015077B" w:rsidRDefault="00185BB6" w:rsidP="00185BB6">
      <w:pPr>
        <w:pStyle w:val="a5"/>
        <w:numPr>
          <w:ilvl w:val="1"/>
          <w:numId w:val="2"/>
        </w:numPr>
        <w:spacing w:after="0" w:line="240" w:lineRule="auto"/>
        <w:ind w:left="0" w:firstLine="709"/>
        <w:jc w:val="both"/>
        <w:rPr>
          <w:rFonts w:ascii="Times New Roman" w:hAnsi="Times New Roman"/>
          <w:sz w:val="28"/>
          <w:szCs w:val="28"/>
        </w:rPr>
      </w:pPr>
      <w:r w:rsidRPr="0015077B">
        <w:rPr>
          <w:rFonts w:ascii="Times New Roman" w:hAnsi="Times New Roman"/>
          <w:sz w:val="28"/>
          <w:szCs w:val="28"/>
        </w:rPr>
        <w:t>Внести соответствующие изменения в трудовой договор работников, которые войдут в состав контрактной службы и должностные обязанности работников, на которых будет возложено исполнение обязанностей по исполнению части функций и полномочий контрактной службы.</w:t>
      </w:r>
    </w:p>
    <w:p w14:paraId="22B489BB" w14:textId="77777777" w:rsidR="00185BB6" w:rsidRPr="0015077B" w:rsidRDefault="00185BB6" w:rsidP="00185BB6">
      <w:pPr>
        <w:pStyle w:val="a5"/>
        <w:numPr>
          <w:ilvl w:val="1"/>
          <w:numId w:val="2"/>
        </w:numPr>
        <w:spacing w:after="0" w:line="240" w:lineRule="auto"/>
        <w:ind w:left="0" w:firstLine="709"/>
        <w:jc w:val="both"/>
        <w:rPr>
          <w:rFonts w:ascii="Times New Roman" w:hAnsi="Times New Roman"/>
          <w:sz w:val="28"/>
          <w:szCs w:val="28"/>
        </w:rPr>
      </w:pPr>
      <w:r w:rsidRPr="0015077B">
        <w:rPr>
          <w:rFonts w:ascii="Times New Roman" w:hAnsi="Times New Roman"/>
          <w:sz w:val="28"/>
          <w:szCs w:val="28"/>
        </w:rPr>
        <w:t xml:space="preserve">Уведомить работников, которые войдут в состав контрактной службы, об изменении существенных условий трудового договора. </w:t>
      </w:r>
    </w:p>
    <w:p w14:paraId="031482AF" w14:textId="77777777" w:rsidR="00185BB6" w:rsidRPr="0015077B" w:rsidRDefault="00185BB6" w:rsidP="00185BB6">
      <w:pPr>
        <w:pStyle w:val="a5"/>
        <w:numPr>
          <w:ilvl w:val="1"/>
          <w:numId w:val="2"/>
        </w:numPr>
        <w:spacing w:after="0" w:line="240" w:lineRule="auto"/>
        <w:ind w:left="0" w:firstLine="709"/>
        <w:jc w:val="both"/>
        <w:rPr>
          <w:rFonts w:ascii="Times New Roman" w:hAnsi="Times New Roman"/>
          <w:sz w:val="28"/>
          <w:szCs w:val="28"/>
        </w:rPr>
      </w:pPr>
      <w:r w:rsidRPr="0015077B">
        <w:rPr>
          <w:rFonts w:ascii="Times New Roman" w:hAnsi="Times New Roman"/>
          <w:sz w:val="28"/>
          <w:szCs w:val="28"/>
        </w:rPr>
        <w:t>Обеспечить размещение настоящего постановления на официальном сайте администрации Старомышастовского сельского поселения Динского района в информационно-телекоммуникационной сети «Интернет».</w:t>
      </w:r>
    </w:p>
    <w:p w14:paraId="44E62C72" w14:textId="77777777" w:rsidR="00185BB6" w:rsidRPr="00BE1560" w:rsidRDefault="00185BB6" w:rsidP="00185BB6">
      <w:pPr>
        <w:pStyle w:val="a5"/>
        <w:numPr>
          <w:ilvl w:val="0"/>
          <w:numId w:val="2"/>
        </w:numPr>
        <w:spacing w:after="0" w:line="240" w:lineRule="auto"/>
        <w:ind w:left="0" w:firstLine="709"/>
        <w:jc w:val="both"/>
        <w:rPr>
          <w:rFonts w:ascii="Times New Roman" w:hAnsi="Times New Roman"/>
          <w:sz w:val="28"/>
          <w:szCs w:val="28"/>
        </w:rPr>
      </w:pPr>
      <w:r w:rsidRPr="00BE1560">
        <w:rPr>
          <w:rFonts w:ascii="Times New Roman" w:hAnsi="Times New Roman"/>
          <w:sz w:val="28"/>
          <w:szCs w:val="28"/>
        </w:rPr>
        <w:t>Контроль за выполнением настоящего постановления оставляю за собой.</w:t>
      </w:r>
    </w:p>
    <w:p w14:paraId="4D43E616" w14:textId="77777777" w:rsidR="00185BB6" w:rsidRDefault="00185BB6" w:rsidP="00185BB6">
      <w:pPr>
        <w:pStyle w:val="a5"/>
        <w:numPr>
          <w:ilvl w:val="0"/>
          <w:numId w:val="2"/>
        </w:numPr>
        <w:spacing w:after="0" w:line="240" w:lineRule="auto"/>
        <w:ind w:left="0" w:firstLine="709"/>
        <w:jc w:val="both"/>
        <w:rPr>
          <w:rFonts w:ascii="Times New Roman" w:hAnsi="Times New Roman"/>
          <w:sz w:val="28"/>
          <w:szCs w:val="28"/>
        </w:rPr>
      </w:pPr>
      <w:r w:rsidRPr="0015077B">
        <w:rPr>
          <w:rFonts w:ascii="Times New Roman" w:hAnsi="Times New Roman"/>
          <w:sz w:val="28"/>
          <w:szCs w:val="28"/>
        </w:rPr>
        <w:t>Постановление вступает в силу после его официального обнародования.</w:t>
      </w:r>
    </w:p>
    <w:p w14:paraId="3DBF2738" w14:textId="77777777" w:rsidR="00185BB6" w:rsidRDefault="00185BB6" w:rsidP="00185BB6">
      <w:pPr>
        <w:pStyle w:val="a5"/>
        <w:spacing w:after="0" w:line="240" w:lineRule="auto"/>
        <w:ind w:left="709"/>
        <w:jc w:val="both"/>
        <w:rPr>
          <w:rFonts w:ascii="Times New Roman" w:hAnsi="Times New Roman"/>
          <w:sz w:val="28"/>
          <w:szCs w:val="28"/>
        </w:rPr>
      </w:pPr>
    </w:p>
    <w:p w14:paraId="7C54607D" w14:textId="77777777" w:rsidR="00185BB6" w:rsidRPr="0015077B" w:rsidRDefault="00185BB6" w:rsidP="00185BB6">
      <w:pPr>
        <w:pStyle w:val="a5"/>
        <w:spacing w:after="0" w:line="240" w:lineRule="auto"/>
        <w:ind w:left="709"/>
        <w:jc w:val="both"/>
        <w:rPr>
          <w:rFonts w:ascii="Times New Roman" w:hAnsi="Times New Roman"/>
          <w:sz w:val="28"/>
          <w:szCs w:val="28"/>
        </w:rPr>
      </w:pPr>
    </w:p>
    <w:p w14:paraId="40DEAE36" w14:textId="77777777" w:rsidR="00185BB6" w:rsidRPr="00F85428" w:rsidRDefault="00185BB6" w:rsidP="00185BB6">
      <w:pPr>
        <w:ind w:left="-15"/>
        <w:rPr>
          <w:szCs w:val="28"/>
        </w:rPr>
      </w:pPr>
      <w:r w:rsidRPr="00F85428">
        <w:rPr>
          <w:szCs w:val="28"/>
        </w:rPr>
        <w:t xml:space="preserve">Глава </w:t>
      </w:r>
      <w:r>
        <w:rPr>
          <w:szCs w:val="28"/>
        </w:rPr>
        <w:t>Старомышастовского</w:t>
      </w:r>
    </w:p>
    <w:p w14:paraId="39CE2DC0" w14:textId="77777777" w:rsidR="00185BB6" w:rsidRPr="00F85428" w:rsidRDefault="00185BB6" w:rsidP="00185BB6">
      <w:pPr>
        <w:ind w:left="-15"/>
        <w:rPr>
          <w:szCs w:val="28"/>
        </w:rPr>
      </w:pPr>
      <w:r w:rsidRPr="00F85428">
        <w:rPr>
          <w:szCs w:val="28"/>
        </w:rPr>
        <w:t>сельского поселения</w:t>
      </w:r>
      <w:r w:rsidRPr="00F85428">
        <w:rPr>
          <w:szCs w:val="28"/>
        </w:rPr>
        <w:tab/>
        <w:t xml:space="preserve">                                                                    </w:t>
      </w:r>
      <w:r>
        <w:rPr>
          <w:szCs w:val="28"/>
        </w:rPr>
        <w:t xml:space="preserve"> </w:t>
      </w:r>
      <w:r w:rsidRPr="00F85428">
        <w:rPr>
          <w:szCs w:val="28"/>
        </w:rPr>
        <w:t xml:space="preserve"> </w:t>
      </w:r>
      <w:r>
        <w:rPr>
          <w:szCs w:val="28"/>
        </w:rPr>
        <w:t>М.В. Захаров</w:t>
      </w:r>
    </w:p>
    <w:p w14:paraId="309058B7" w14:textId="77777777" w:rsidR="00473AA5" w:rsidRDefault="00473AA5" w:rsidP="00DB170B">
      <w:pPr>
        <w:jc w:val="center"/>
        <w:outlineLvl w:val="0"/>
        <w:rPr>
          <w:b/>
          <w:szCs w:val="28"/>
        </w:rPr>
      </w:pPr>
    </w:p>
    <w:p w14:paraId="7F6AA3B0" w14:textId="77777777" w:rsidR="00473AA5" w:rsidRDefault="00473AA5" w:rsidP="00185BB6">
      <w:pPr>
        <w:outlineLvl w:val="0"/>
        <w:rPr>
          <w:b/>
          <w:szCs w:val="28"/>
        </w:rPr>
      </w:pPr>
    </w:p>
    <w:p w14:paraId="7C846D86" w14:textId="77777777" w:rsidR="00473AA5" w:rsidRDefault="00473AA5" w:rsidP="00DB170B">
      <w:pPr>
        <w:jc w:val="center"/>
        <w:outlineLvl w:val="0"/>
        <w:rPr>
          <w:b/>
          <w:szCs w:val="28"/>
        </w:rPr>
      </w:pPr>
    </w:p>
    <w:p w14:paraId="44763851" w14:textId="77777777" w:rsidR="00DB170B" w:rsidRPr="00950DB9" w:rsidRDefault="00DB170B" w:rsidP="00DB170B">
      <w:pPr>
        <w:jc w:val="center"/>
        <w:outlineLvl w:val="0"/>
        <w:rPr>
          <w:b/>
          <w:szCs w:val="28"/>
        </w:rPr>
      </w:pPr>
      <w:r w:rsidRPr="00950DB9">
        <w:rPr>
          <w:b/>
          <w:szCs w:val="28"/>
        </w:rPr>
        <w:t>ЛИСТ СОГЛАСОВАНИЯ</w:t>
      </w:r>
    </w:p>
    <w:p w14:paraId="065B550B" w14:textId="77777777" w:rsidR="00DB170B" w:rsidRDefault="00DB170B" w:rsidP="00DB170B">
      <w:pPr>
        <w:jc w:val="center"/>
        <w:rPr>
          <w:szCs w:val="28"/>
        </w:rPr>
      </w:pPr>
      <w:r>
        <w:rPr>
          <w:szCs w:val="28"/>
        </w:rPr>
        <w:t xml:space="preserve">к </w:t>
      </w:r>
      <w:r w:rsidRPr="00950DB9">
        <w:rPr>
          <w:szCs w:val="28"/>
        </w:rPr>
        <w:t>постановлени</w:t>
      </w:r>
      <w:r>
        <w:rPr>
          <w:szCs w:val="28"/>
        </w:rPr>
        <w:t>ю</w:t>
      </w:r>
      <w:r w:rsidRPr="00950DB9">
        <w:rPr>
          <w:szCs w:val="28"/>
        </w:rPr>
        <w:t xml:space="preserve"> </w:t>
      </w:r>
      <w:r>
        <w:rPr>
          <w:szCs w:val="28"/>
        </w:rPr>
        <w:t>администрации</w:t>
      </w:r>
      <w:r w:rsidRPr="00950DB9">
        <w:rPr>
          <w:szCs w:val="28"/>
        </w:rPr>
        <w:t xml:space="preserve"> </w:t>
      </w:r>
      <w:r>
        <w:rPr>
          <w:szCs w:val="28"/>
        </w:rPr>
        <w:t xml:space="preserve">Старомышастовского сельского </w:t>
      </w:r>
    </w:p>
    <w:p w14:paraId="78DA43C3" w14:textId="77777777" w:rsidR="00DB170B" w:rsidRDefault="00DB170B" w:rsidP="00DB170B">
      <w:pPr>
        <w:jc w:val="center"/>
        <w:rPr>
          <w:b/>
          <w:szCs w:val="28"/>
        </w:rPr>
      </w:pPr>
      <w:r>
        <w:rPr>
          <w:szCs w:val="28"/>
        </w:rPr>
        <w:t xml:space="preserve">поселения </w:t>
      </w:r>
      <w:r w:rsidRPr="00950DB9">
        <w:rPr>
          <w:szCs w:val="28"/>
        </w:rPr>
        <w:t>Динско</w:t>
      </w:r>
      <w:r>
        <w:rPr>
          <w:szCs w:val="28"/>
        </w:rPr>
        <w:t>го</w:t>
      </w:r>
      <w:r w:rsidRPr="00950DB9">
        <w:rPr>
          <w:szCs w:val="28"/>
        </w:rPr>
        <w:t xml:space="preserve"> район</w:t>
      </w:r>
      <w:r>
        <w:rPr>
          <w:szCs w:val="28"/>
        </w:rPr>
        <w:t xml:space="preserve">а </w:t>
      </w:r>
      <w:r w:rsidRPr="00862585">
        <w:rPr>
          <w:szCs w:val="28"/>
        </w:rPr>
        <w:t>от</w:t>
      </w:r>
      <w:r>
        <w:rPr>
          <w:szCs w:val="28"/>
        </w:rPr>
        <w:t xml:space="preserve"> _________ </w:t>
      </w:r>
      <w:r w:rsidRPr="00862585">
        <w:rPr>
          <w:szCs w:val="28"/>
        </w:rPr>
        <w:t>№</w:t>
      </w:r>
      <w:r>
        <w:rPr>
          <w:szCs w:val="28"/>
        </w:rPr>
        <w:t>_______</w:t>
      </w:r>
    </w:p>
    <w:p w14:paraId="68667597" w14:textId="77777777" w:rsidR="00DB170B" w:rsidRDefault="00DB170B" w:rsidP="00DB170B">
      <w:pPr>
        <w:jc w:val="center"/>
        <w:rPr>
          <w:szCs w:val="28"/>
        </w:rPr>
      </w:pPr>
    </w:p>
    <w:p w14:paraId="2ECF88B1" w14:textId="77777777" w:rsidR="00185BB6" w:rsidRPr="00185BB6" w:rsidRDefault="00185BB6" w:rsidP="00185BB6">
      <w:pPr>
        <w:ind w:left="846" w:right="828" w:hanging="10"/>
        <w:jc w:val="center"/>
        <w:rPr>
          <w:bCs/>
          <w:szCs w:val="28"/>
        </w:rPr>
      </w:pPr>
      <w:bookmarkStart w:id="1" w:name="_Hlk193790017"/>
      <w:r w:rsidRPr="00185BB6">
        <w:rPr>
          <w:bCs/>
          <w:szCs w:val="28"/>
        </w:rPr>
        <w:t xml:space="preserve">О создании контрактной службы администрации Старомышастовского сельского поселения Динского района </w:t>
      </w:r>
    </w:p>
    <w:bookmarkEnd w:id="1"/>
    <w:p w14:paraId="26D680DA" w14:textId="77777777" w:rsidR="00DB170B" w:rsidRPr="006B2B72" w:rsidRDefault="00DB170B" w:rsidP="00DB170B">
      <w:pPr>
        <w:jc w:val="center"/>
        <w:rPr>
          <w:szCs w:val="28"/>
        </w:rPr>
      </w:pPr>
    </w:p>
    <w:p w14:paraId="0E19E006" w14:textId="77777777" w:rsidR="00DB170B" w:rsidRDefault="00DB170B" w:rsidP="00DB170B">
      <w:pPr>
        <w:jc w:val="center"/>
        <w:rPr>
          <w:szCs w:val="28"/>
        </w:rPr>
      </w:pPr>
    </w:p>
    <w:p w14:paraId="11B3FBD5" w14:textId="77777777" w:rsidR="00DB170B" w:rsidRDefault="00DB170B" w:rsidP="00DB170B">
      <w:pPr>
        <w:jc w:val="center"/>
        <w:rPr>
          <w:color w:val="333333"/>
          <w:szCs w:val="28"/>
        </w:rPr>
      </w:pPr>
    </w:p>
    <w:p w14:paraId="40D0CFF4" w14:textId="77777777" w:rsidR="00DB170B" w:rsidRDefault="00DB170B" w:rsidP="00DB170B">
      <w:pPr>
        <w:jc w:val="both"/>
        <w:rPr>
          <w:szCs w:val="28"/>
        </w:rPr>
      </w:pPr>
    </w:p>
    <w:p w14:paraId="25C6989C" w14:textId="77777777" w:rsidR="00DB170B" w:rsidRDefault="00DB170B" w:rsidP="00DB170B">
      <w:pPr>
        <w:contextualSpacing/>
        <w:rPr>
          <w:szCs w:val="28"/>
        </w:rPr>
      </w:pPr>
      <w:r>
        <w:rPr>
          <w:szCs w:val="28"/>
        </w:rPr>
        <w:t>Составитель проекта:</w:t>
      </w:r>
    </w:p>
    <w:p w14:paraId="4ED971C3" w14:textId="77777777" w:rsidR="00DB170B" w:rsidRDefault="00DB170B" w:rsidP="00DB170B">
      <w:pPr>
        <w:jc w:val="both"/>
        <w:rPr>
          <w:szCs w:val="28"/>
        </w:rPr>
      </w:pPr>
      <w:r>
        <w:rPr>
          <w:szCs w:val="28"/>
        </w:rPr>
        <w:t>Главный специалист отдела ЖКХ и ТЭК</w:t>
      </w:r>
    </w:p>
    <w:p w14:paraId="06EE1E8F" w14:textId="77777777" w:rsidR="00DB170B" w:rsidRDefault="00DB170B" w:rsidP="00DB170B">
      <w:pPr>
        <w:pStyle w:val="ConsPlusNonformat"/>
        <w:rPr>
          <w:rFonts w:ascii="Times New Roman" w:hAnsi="Times New Roman" w:cs="Times New Roman"/>
          <w:sz w:val="28"/>
          <w:szCs w:val="28"/>
        </w:rPr>
      </w:pPr>
      <w:r w:rsidRPr="00B45C33">
        <w:rPr>
          <w:rFonts w:ascii="Times New Roman" w:hAnsi="Times New Roman" w:cs="Times New Roman"/>
          <w:sz w:val="28"/>
          <w:szCs w:val="28"/>
        </w:rPr>
        <w:t xml:space="preserve">администрации </w:t>
      </w:r>
      <w:r>
        <w:rPr>
          <w:rFonts w:ascii="Times New Roman" w:hAnsi="Times New Roman" w:cs="Times New Roman"/>
          <w:sz w:val="28"/>
          <w:szCs w:val="28"/>
        </w:rPr>
        <w:t>Старомышастовского</w:t>
      </w:r>
    </w:p>
    <w:p w14:paraId="781709D2" w14:textId="77777777" w:rsidR="00DB170B" w:rsidRPr="00B45C33" w:rsidRDefault="00DB170B" w:rsidP="00DB170B">
      <w:pPr>
        <w:pStyle w:val="ConsPlusNonformat"/>
        <w:rPr>
          <w:rFonts w:ascii="Times New Roman" w:hAnsi="Times New Roman" w:cs="Times New Roman"/>
          <w:sz w:val="28"/>
          <w:szCs w:val="28"/>
        </w:rPr>
      </w:pPr>
      <w:r w:rsidRPr="00B45C33">
        <w:rPr>
          <w:rFonts w:ascii="Times New Roman" w:hAnsi="Times New Roman" w:cs="Times New Roman"/>
          <w:sz w:val="28"/>
          <w:szCs w:val="28"/>
        </w:rPr>
        <w:t>сельского поселения</w:t>
      </w:r>
      <w:r w:rsidRPr="00B45C33">
        <w:rPr>
          <w:rFonts w:ascii="Times New Roman" w:hAnsi="Times New Roman" w:cs="Times New Roman"/>
          <w:sz w:val="28"/>
          <w:szCs w:val="28"/>
        </w:rPr>
        <w:tab/>
      </w:r>
      <w:r w:rsidRPr="00B45C33">
        <w:rPr>
          <w:rFonts w:ascii="Times New Roman" w:hAnsi="Times New Roman" w:cs="Times New Roman"/>
          <w:sz w:val="28"/>
          <w:szCs w:val="28"/>
        </w:rPr>
        <w:tab/>
      </w:r>
      <w:r w:rsidRPr="00B45C33">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B45C33">
        <w:rPr>
          <w:rFonts w:ascii="Times New Roman" w:hAnsi="Times New Roman" w:cs="Times New Roman"/>
          <w:sz w:val="28"/>
          <w:szCs w:val="28"/>
        </w:rPr>
        <w:tab/>
      </w:r>
      <w:r w:rsidRPr="00B45C33">
        <w:rPr>
          <w:rFonts w:ascii="Times New Roman" w:hAnsi="Times New Roman" w:cs="Times New Roman"/>
          <w:sz w:val="28"/>
          <w:szCs w:val="28"/>
        </w:rPr>
        <w:tab/>
      </w:r>
      <w:r>
        <w:rPr>
          <w:rFonts w:ascii="Times New Roman" w:hAnsi="Times New Roman" w:cs="Times New Roman"/>
          <w:sz w:val="28"/>
          <w:szCs w:val="28"/>
        </w:rPr>
        <w:t xml:space="preserve">                Ю.Д. Ривная</w:t>
      </w:r>
    </w:p>
    <w:p w14:paraId="26E0AE22" w14:textId="5F2B1E48" w:rsidR="00DB170B" w:rsidRDefault="00DB170B" w:rsidP="00DB170B">
      <w:pPr>
        <w:contextualSpacing/>
        <w:rPr>
          <w:szCs w:val="28"/>
        </w:rPr>
      </w:pPr>
      <w:r>
        <w:rPr>
          <w:szCs w:val="28"/>
        </w:rPr>
        <w:t>«___» ____________ 202</w:t>
      </w:r>
      <w:r w:rsidR="00185BB6">
        <w:rPr>
          <w:szCs w:val="28"/>
        </w:rPr>
        <w:t>5</w:t>
      </w:r>
      <w:r w:rsidR="00CA7E24">
        <w:rPr>
          <w:szCs w:val="28"/>
        </w:rPr>
        <w:t xml:space="preserve"> </w:t>
      </w:r>
      <w:r>
        <w:rPr>
          <w:szCs w:val="28"/>
        </w:rPr>
        <w:t xml:space="preserve">г.   </w:t>
      </w:r>
    </w:p>
    <w:p w14:paraId="1485171C" w14:textId="77777777" w:rsidR="00DB170B" w:rsidRDefault="00DB170B" w:rsidP="00DB170B">
      <w:pPr>
        <w:pStyle w:val="ConsPlusNonformat"/>
        <w:rPr>
          <w:rFonts w:ascii="Times New Roman" w:hAnsi="Times New Roman" w:cs="Times New Roman"/>
          <w:sz w:val="28"/>
          <w:szCs w:val="28"/>
        </w:rPr>
      </w:pPr>
    </w:p>
    <w:p w14:paraId="50D44EF5" w14:textId="77777777" w:rsidR="00DB170B" w:rsidRDefault="00DB170B" w:rsidP="00DB170B">
      <w:pPr>
        <w:contextualSpacing/>
        <w:rPr>
          <w:szCs w:val="28"/>
        </w:rPr>
      </w:pPr>
    </w:p>
    <w:p w14:paraId="7BE5F946" w14:textId="77777777" w:rsidR="00DB170B" w:rsidRDefault="00DB170B" w:rsidP="00DB170B">
      <w:pPr>
        <w:contextualSpacing/>
        <w:rPr>
          <w:szCs w:val="28"/>
        </w:rPr>
      </w:pPr>
      <w:r>
        <w:rPr>
          <w:szCs w:val="28"/>
        </w:rPr>
        <w:t>Согласовано:</w:t>
      </w:r>
    </w:p>
    <w:p w14:paraId="4098DE54" w14:textId="77777777" w:rsidR="00DB170B" w:rsidRDefault="00DB170B" w:rsidP="00DB170B">
      <w:pPr>
        <w:pStyle w:val="ConsPlusNonformat"/>
        <w:rPr>
          <w:rFonts w:ascii="Times New Roman" w:hAnsi="Times New Roman" w:cs="Times New Roman"/>
          <w:sz w:val="28"/>
          <w:szCs w:val="28"/>
        </w:rPr>
      </w:pPr>
    </w:p>
    <w:p w14:paraId="43960592" w14:textId="77777777" w:rsidR="00DB170B" w:rsidRDefault="00DB170B" w:rsidP="00DB170B">
      <w:pPr>
        <w:pStyle w:val="ConsPlusNonformat"/>
        <w:rPr>
          <w:rFonts w:ascii="Times New Roman" w:hAnsi="Times New Roman" w:cs="Times New Roman"/>
          <w:sz w:val="28"/>
          <w:szCs w:val="28"/>
        </w:rPr>
      </w:pPr>
      <w:r>
        <w:rPr>
          <w:rFonts w:ascii="Times New Roman" w:hAnsi="Times New Roman" w:cs="Times New Roman"/>
          <w:sz w:val="28"/>
          <w:szCs w:val="28"/>
        </w:rPr>
        <w:t>Начальник общего</w:t>
      </w:r>
    </w:p>
    <w:p w14:paraId="6D608FB2" w14:textId="77777777" w:rsidR="00DB170B" w:rsidRDefault="00DB170B" w:rsidP="00DB170B">
      <w:pPr>
        <w:pStyle w:val="ConsPlusNonformat"/>
        <w:rPr>
          <w:rFonts w:ascii="Times New Roman" w:hAnsi="Times New Roman" w:cs="Times New Roman"/>
          <w:sz w:val="28"/>
          <w:szCs w:val="28"/>
        </w:rPr>
      </w:pPr>
      <w:r>
        <w:rPr>
          <w:rFonts w:ascii="Times New Roman" w:hAnsi="Times New Roman" w:cs="Times New Roman"/>
          <w:sz w:val="28"/>
          <w:szCs w:val="28"/>
        </w:rPr>
        <w:t>отдела администрации</w:t>
      </w:r>
    </w:p>
    <w:p w14:paraId="2C75A1D1" w14:textId="77777777" w:rsidR="00DB170B" w:rsidRPr="00D26A0E" w:rsidRDefault="00DB170B" w:rsidP="00DB170B">
      <w:pPr>
        <w:pStyle w:val="ConsPlusNonformat"/>
        <w:rPr>
          <w:rFonts w:ascii="Times New Roman" w:hAnsi="Times New Roman" w:cs="Times New Roman"/>
          <w:sz w:val="28"/>
          <w:szCs w:val="28"/>
        </w:rPr>
      </w:pPr>
      <w:proofErr w:type="spellStart"/>
      <w:r>
        <w:rPr>
          <w:rFonts w:ascii="Times New Roman" w:hAnsi="Times New Roman" w:cs="Times New Roman"/>
          <w:sz w:val="28"/>
          <w:szCs w:val="28"/>
        </w:rPr>
        <w:t>Старомышастовского</w:t>
      </w:r>
      <w:proofErr w:type="spellEnd"/>
      <w:r>
        <w:rPr>
          <w:rFonts w:ascii="Times New Roman" w:hAnsi="Times New Roman" w:cs="Times New Roman"/>
          <w:sz w:val="28"/>
          <w:szCs w:val="28"/>
        </w:rPr>
        <w:t xml:space="preserve"> 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А.А. </w:t>
      </w:r>
      <w:proofErr w:type="spellStart"/>
      <w:r>
        <w:rPr>
          <w:rFonts w:ascii="Times New Roman" w:hAnsi="Times New Roman" w:cs="Times New Roman"/>
          <w:sz w:val="28"/>
          <w:szCs w:val="28"/>
        </w:rPr>
        <w:t>Велигоцкая</w:t>
      </w:r>
      <w:proofErr w:type="spellEnd"/>
      <w:r>
        <w:rPr>
          <w:rFonts w:ascii="Times New Roman" w:hAnsi="Times New Roman" w:cs="Times New Roman"/>
          <w:sz w:val="28"/>
          <w:szCs w:val="28"/>
        </w:rPr>
        <w:t xml:space="preserve"> </w:t>
      </w:r>
    </w:p>
    <w:p w14:paraId="37CD9609" w14:textId="6D9617D8" w:rsidR="00DB170B" w:rsidRPr="00A13E2C" w:rsidRDefault="00DB170B" w:rsidP="00DB170B">
      <w:pPr>
        <w:contextualSpacing/>
        <w:rPr>
          <w:szCs w:val="28"/>
        </w:rPr>
      </w:pPr>
      <w:r>
        <w:rPr>
          <w:szCs w:val="28"/>
        </w:rPr>
        <w:t>«__</w:t>
      </w:r>
      <w:proofErr w:type="gramStart"/>
      <w:r>
        <w:rPr>
          <w:szCs w:val="28"/>
        </w:rPr>
        <w:t>_»_</w:t>
      </w:r>
      <w:proofErr w:type="gramEnd"/>
      <w:r>
        <w:rPr>
          <w:szCs w:val="28"/>
        </w:rPr>
        <w:t>__________202</w:t>
      </w:r>
      <w:r w:rsidR="00185BB6">
        <w:rPr>
          <w:szCs w:val="28"/>
        </w:rPr>
        <w:t>5</w:t>
      </w:r>
      <w:r>
        <w:rPr>
          <w:szCs w:val="28"/>
        </w:rPr>
        <w:t xml:space="preserve"> г.   </w:t>
      </w:r>
    </w:p>
    <w:p w14:paraId="65019934" w14:textId="77777777" w:rsidR="00DB170B" w:rsidRDefault="00DB170B" w:rsidP="00DB170B">
      <w:pPr>
        <w:rPr>
          <w:szCs w:val="28"/>
        </w:rPr>
      </w:pPr>
    </w:p>
    <w:p w14:paraId="5D94A2B5" w14:textId="77777777" w:rsidR="00DB170B" w:rsidRPr="00A13E2C" w:rsidRDefault="00DB170B" w:rsidP="00DB170B">
      <w:pPr>
        <w:contextualSpacing/>
        <w:rPr>
          <w:szCs w:val="28"/>
        </w:rPr>
      </w:pPr>
    </w:p>
    <w:p w14:paraId="2A32DE3C" w14:textId="77777777" w:rsidR="00DB170B" w:rsidRDefault="00DB170B" w:rsidP="00DB170B">
      <w:pPr>
        <w:rPr>
          <w:szCs w:val="28"/>
        </w:rPr>
      </w:pPr>
    </w:p>
    <w:p w14:paraId="39169A70" w14:textId="08D4ED2C" w:rsidR="00DB170B" w:rsidRDefault="00DB170B" w:rsidP="00DB170B">
      <w:pPr>
        <w:rPr>
          <w:szCs w:val="28"/>
        </w:rPr>
      </w:pPr>
    </w:p>
    <w:p w14:paraId="4AC7B559" w14:textId="16AABD49" w:rsidR="00DB170B" w:rsidRDefault="00DB170B" w:rsidP="00DB170B">
      <w:pPr>
        <w:rPr>
          <w:szCs w:val="28"/>
        </w:rPr>
      </w:pPr>
    </w:p>
    <w:p w14:paraId="421FDF33" w14:textId="77777777" w:rsidR="00DB170B" w:rsidRDefault="00DB170B" w:rsidP="00DB170B">
      <w:pPr>
        <w:rPr>
          <w:szCs w:val="28"/>
        </w:rPr>
      </w:pPr>
    </w:p>
    <w:p w14:paraId="5BC2821D" w14:textId="77777777" w:rsidR="002E1BB3" w:rsidRDefault="002E1BB3" w:rsidP="00D81FE4">
      <w:pPr>
        <w:rPr>
          <w:szCs w:val="28"/>
        </w:rPr>
      </w:pPr>
    </w:p>
    <w:p w14:paraId="50068387" w14:textId="77777777" w:rsidR="002E1BB3" w:rsidRDefault="002E1BB3" w:rsidP="00D81FE4">
      <w:pPr>
        <w:rPr>
          <w:szCs w:val="28"/>
        </w:rPr>
      </w:pPr>
    </w:p>
    <w:p w14:paraId="24F0A896" w14:textId="77777777" w:rsidR="002E1BB3" w:rsidRDefault="002E1BB3" w:rsidP="00D81FE4">
      <w:pPr>
        <w:rPr>
          <w:szCs w:val="28"/>
        </w:rPr>
      </w:pPr>
    </w:p>
    <w:p w14:paraId="3F805477" w14:textId="77777777" w:rsidR="002E1BB3" w:rsidRDefault="002E1BB3" w:rsidP="00D81FE4">
      <w:pPr>
        <w:rPr>
          <w:szCs w:val="28"/>
        </w:rPr>
      </w:pPr>
    </w:p>
    <w:p w14:paraId="39352821" w14:textId="77777777" w:rsidR="002E1BB3" w:rsidRDefault="002E1BB3" w:rsidP="00D81FE4">
      <w:pPr>
        <w:rPr>
          <w:szCs w:val="28"/>
        </w:rPr>
      </w:pPr>
    </w:p>
    <w:p w14:paraId="47515E18" w14:textId="77777777" w:rsidR="002E1BB3" w:rsidRDefault="002E1BB3" w:rsidP="00D81FE4">
      <w:pPr>
        <w:rPr>
          <w:szCs w:val="28"/>
        </w:rPr>
      </w:pPr>
    </w:p>
    <w:p w14:paraId="6A8506FA" w14:textId="0A5BD710" w:rsidR="002E1BB3" w:rsidRDefault="002E1BB3" w:rsidP="00D81FE4">
      <w:pPr>
        <w:rPr>
          <w:szCs w:val="28"/>
        </w:rPr>
      </w:pPr>
    </w:p>
    <w:p w14:paraId="3A1B0537" w14:textId="77777777" w:rsidR="00185BB6" w:rsidRDefault="00185BB6" w:rsidP="00D81FE4">
      <w:pPr>
        <w:rPr>
          <w:szCs w:val="28"/>
        </w:rPr>
      </w:pPr>
    </w:p>
    <w:p w14:paraId="5D56126C" w14:textId="77777777" w:rsidR="00185BB6" w:rsidRDefault="00185BB6" w:rsidP="00D81FE4">
      <w:pPr>
        <w:rPr>
          <w:szCs w:val="28"/>
        </w:rPr>
      </w:pPr>
    </w:p>
    <w:p w14:paraId="058834D0" w14:textId="77777777" w:rsidR="00185BB6" w:rsidRDefault="00185BB6" w:rsidP="00D81FE4">
      <w:pPr>
        <w:rPr>
          <w:szCs w:val="28"/>
        </w:rPr>
      </w:pPr>
    </w:p>
    <w:p w14:paraId="2D8D1DE7" w14:textId="77777777" w:rsidR="00185BB6" w:rsidRDefault="00185BB6" w:rsidP="00D81FE4">
      <w:pPr>
        <w:rPr>
          <w:szCs w:val="28"/>
        </w:rPr>
      </w:pPr>
    </w:p>
    <w:p w14:paraId="1BDC88F0" w14:textId="77777777" w:rsidR="00185BB6" w:rsidRDefault="00185BB6" w:rsidP="00D81FE4">
      <w:pPr>
        <w:rPr>
          <w:szCs w:val="28"/>
        </w:rPr>
      </w:pPr>
    </w:p>
    <w:p w14:paraId="5D6837E3" w14:textId="77777777" w:rsidR="00185BB6" w:rsidRDefault="00185BB6" w:rsidP="00D81FE4">
      <w:pPr>
        <w:rPr>
          <w:szCs w:val="28"/>
        </w:rPr>
      </w:pPr>
    </w:p>
    <w:p w14:paraId="2309845F" w14:textId="77777777" w:rsidR="00185BB6" w:rsidRDefault="00185BB6" w:rsidP="00D81FE4">
      <w:pPr>
        <w:rPr>
          <w:szCs w:val="28"/>
        </w:rPr>
      </w:pPr>
    </w:p>
    <w:p w14:paraId="7DB79526" w14:textId="77777777" w:rsidR="00185BB6" w:rsidRDefault="00185BB6" w:rsidP="00D81FE4">
      <w:pPr>
        <w:rPr>
          <w:szCs w:val="28"/>
        </w:rPr>
      </w:pPr>
    </w:p>
    <w:tbl>
      <w:tblPr>
        <w:tblW w:w="9390" w:type="dxa"/>
        <w:tblInd w:w="-34" w:type="dxa"/>
        <w:tblLayout w:type="fixed"/>
        <w:tblLook w:val="0000" w:firstRow="0" w:lastRow="0" w:firstColumn="0" w:lastColumn="0" w:noHBand="0" w:noVBand="0"/>
      </w:tblPr>
      <w:tblGrid>
        <w:gridCol w:w="4145"/>
        <w:gridCol w:w="5245"/>
      </w:tblGrid>
      <w:tr w:rsidR="00185BB6" w:rsidRPr="005F1E89" w14:paraId="2629AFC0" w14:textId="77777777" w:rsidTr="002E44D6">
        <w:trPr>
          <w:trHeight w:val="1"/>
        </w:trPr>
        <w:tc>
          <w:tcPr>
            <w:tcW w:w="4145" w:type="dxa"/>
            <w:shd w:val="clear" w:color="000000" w:fill="FFFFFF"/>
          </w:tcPr>
          <w:p w14:paraId="59A31CB0" w14:textId="77777777" w:rsidR="00185BB6" w:rsidRPr="005F1E89" w:rsidRDefault="00185BB6" w:rsidP="002E44D6">
            <w:pPr>
              <w:rPr>
                <w:color w:val="000000"/>
                <w:szCs w:val="28"/>
              </w:rPr>
            </w:pPr>
          </w:p>
        </w:tc>
        <w:tc>
          <w:tcPr>
            <w:tcW w:w="5245" w:type="dxa"/>
            <w:shd w:val="clear" w:color="000000" w:fill="FFFFFF"/>
          </w:tcPr>
          <w:p w14:paraId="61906001" w14:textId="77777777" w:rsidR="00185BB6" w:rsidRPr="005F1E89" w:rsidRDefault="00185BB6" w:rsidP="002E44D6">
            <w:pPr>
              <w:autoSpaceDE w:val="0"/>
              <w:autoSpaceDN w:val="0"/>
              <w:adjustRightInd w:val="0"/>
              <w:jc w:val="right"/>
              <w:rPr>
                <w:color w:val="000000"/>
                <w:szCs w:val="28"/>
              </w:rPr>
            </w:pPr>
            <w:r w:rsidRPr="005F1E89">
              <w:rPr>
                <w:color w:val="000000"/>
                <w:szCs w:val="28"/>
              </w:rPr>
              <w:t>ПРИЛОЖЕНИЕ</w:t>
            </w:r>
            <w:r>
              <w:rPr>
                <w:color w:val="000000"/>
                <w:szCs w:val="28"/>
              </w:rPr>
              <w:t xml:space="preserve"> № 1</w:t>
            </w:r>
            <w:r w:rsidRPr="005F1E89">
              <w:rPr>
                <w:color w:val="000000"/>
                <w:szCs w:val="28"/>
              </w:rPr>
              <w:t xml:space="preserve"> </w:t>
            </w:r>
          </w:p>
          <w:p w14:paraId="7ABFFEEB" w14:textId="77777777" w:rsidR="00185BB6" w:rsidRPr="005F1E89" w:rsidRDefault="00185BB6" w:rsidP="002E44D6">
            <w:pPr>
              <w:autoSpaceDE w:val="0"/>
              <w:autoSpaceDN w:val="0"/>
              <w:adjustRightInd w:val="0"/>
              <w:jc w:val="right"/>
              <w:rPr>
                <w:color w:val="000000"/>
                <w:szCs w:val="28"/>
              </w:rPr>
            </w:pPr>
            <w:r w:rsidRPr="005F1E89">
              <w:rPr>
                <w:color w:val="000000"/>
                <w:szCs w:val="28"/>
              </w:rPr>
              <w:t xml:space="preserve">к </w:t>
            </w:r>
            <w:r>
              <w:rPr>
                <w:color w:val="000000"/>
                <w:szCs w:val="28"/>
              </w:rPr>
              <w:t>постановлению администрации Старомышастовского сельского поселения Динского района</w:t>
            </w:r>
          </w:p>
          <w:p w14:paraId="32A3878A" w14:textId="77777777" w:rsidR="00185BB6" w:rsidRPr="005F1E89" w:rsidRDefault="00185BB6" w:rsidP="002E44D6">
            <w:pPr>
              <w:autoSpaceDE w:val="0"/>
              <w:autoSpaceDN w:val="0"/>
              <w:adjustRightInd w:val="0"/>
              <w:jc w:val="right"/>
              <w:rPr>
                <w:color w:val="000000"/>
                <w:szCs w:val="28"/>
              </w:rPr>
            </w:pPr>
            <w:proofErr w:type="gramStart"/>
            <w:r w:rsidRPr="005F1E89">
              <w:rPr>
                <w:color w:val="000000"/>
                <w:szCs w:val="28"/>
              </w:rPr>
              <w:t>от  _</w:t>
            </w:r>
            <w:proofErr w:type="gramEnd"/>
            <w:r w:rsidRPr="005F1E89">
              <w:rPr>
                <w:color w:val="000000"/>
                <w:szCs w:val="28"/>
              </w:rPr>
              <w:t>_________  № _____</w:t>
            </w:r>
          </w:p>
          <w:p w14:paraId="469390E0" w14:textId="77777777" w:rsidR="00185BB6" w:rsidRPr="005F1E89" w:rsidRDefault="00185BB6" w:rsidP="002E44D6">
            <w:pPr>
              <w:autoSpaceDE w:val="0"/>
              <w:autoSpaceDN w:val="0"/>
              <w:adjustRightInd w:val="0"/>
              <w:jc w:val="right"/>
              <w:rPr>
                <w:color w:val="000000"/>
                <w:szCs w:val="28"/>
              </w:rPr>
            </w:pPr>
          </w:p>
        </w:tc>
      </w:tr>
    </w:tbl>
    <w:p w14:paraId="28483271" w14:textId="77777777" w:rsidR="00185BB6" w:rsidRPr="00EE6626" w:rsidRDefault="00185BB6" w:rsidP="00185BB6">
      <w:pPr>
        <w:pStyle w:val="ConsPlusTitle"/>
        <w:jc w:val="center"/>
        <w:rPr>
          <w:rFonts w:ascii="Times New Roman" w:hAnsi="Times New Roman" w:cs="Times New Roman"/>
          <w:sz w:val="28"/>
          <w:szCs w:val="28"/>
        </w:rPr>
      </w:pPr>
      <w:r w:rsidRPr="00EE6626">
        <w:rPr>
          <w:rFonts w:ascii="Times New Roman" w:hAnsi="Times New Roman" w:cs="Times New Roman"/>
          <w:sz w:val="28"/>
          <w:szCs w:val="28"/>
        </w:rPr>
        <w:t xml:space="preserve">ПОЛОЖЕНИЕ </w:t>
      </w:r>
    </w:p>
    <w:p w14:paraId="74C3DCC8" w14:textId="77777777" w:rsidR="00185BB6" w:rsidRDefault="00185BB6" w:rsidP="00185BB6">
      <w:pPr>
        <w:pStyle w:val="ConsPlusTitle"/>
        <w:jc w:val="center"/>
        <w:rPr>
          <w:rFonts w:ascii="Times New Roman" w:hAnsi="Times New Roman" w:cs="Times New Roman"/>
          <w:sz w:val="28"/>
          <w:szCs w:val="28"/>
        </w:rPr>
      </w:pPr>
      <w:r w:rsidRPr="00EE6626">
        <w:rPr>
          <w:rFonts w:ascii="Times New Roman" w:hAnsi="Times New Roman" w:cs="Times New Roman"/>
          <w:sz w:val="28"/>
          <w:szCs w:val="28"/>
        </w:rPr>
        <w:t xml:space="preserve">о </w:t>
      </w:r>
      <w:r>
        <w:rPr>
          <w:rFonts w:ascii="Times New Roman" w:hAnsi="Times New Roman" w:cs="Times New Roman"/>
          <w:sz w:val="28"/>
          <w:szCs w:val="28"/>
        </w:rPr>
        <w:t>к</w:t>
      </w:r>
      <w:r w:rsidRPr="00EE6626">
        <w:rPr>
          <w:rFonts w:ascii="Times New Roman" w:hAnsi="Times New Roman" w:cs="Times New Roman"/>
          <w:sz w:val="28"/>
          <w:szCs w:val="28"/>
        </w:rPr>
        <w:t>онтрактной службе</w:t>
      </w:r>
    </w:p>
    <w:p w14:paraId="18F9ECA7" w14:textId="77777777" w:rsidR="00185BB6" w:rsidRPr="00EE6626" w:rsidRDefault="00185BB6" w:rsidP="00185BB6">
      <w:pPr>
        <w:pStyle w:val="ConsPlusTitle"/>
        <w:jc w:val="center"/>
        <w:rPr>
          <w:rFonts w:ascii="Times New Roman" w:hAnsi="Times New Roman" w:cs="Times New Roman"/>
          <w:sz w:val="28"/>
          <w:szCs w:val="28"/>
        </w:rPr>
      </w:pPr>
    </w:p>
    <w:p w14:paraId="46F89038" w14:textId="77777777" w:rsidR="00185BB6" w:rsidRPr="00E51F41" w:rsidRDefault="00185BB6" w:rsidP="00185BB6">
      <w:pPr>
        <w:pStyle w:val="ConsPlusTitle"/>
        <w:jc w:val="center"/>
        <w:rPr>
          <w:rFonts w:ascii="Times New Roman" w:hAnsi="Times New Roman" w:cs="Times New Roman"/>
          <w:sz w:val="28"/>
          <w:szCs w:val="28"/>
        </w:rPr>
      </w:pPr>
      <w:r w:rsidRPr="00E51F41">
        <w:rPr>
          <w:rFonts w:ascii="Times New Roman" w:hAnsi="Times New Roman" w:cs="Times New Roman"/>
          <w:sz w:val="28"/>
          <w:szCs w:val="28"/>
        </w:rPr>
        <w:t>1. Общие положения</w:t>
      </w:r>
    </w:p>
    <w:p w14:paraId="48C18E1C" w14:textId="77777777" w:rsidR="00185BB6" w:rsidRPr="00E51F41" w:rsidRDefault="00185BB6" w:rsidP="00185BB6">
      <w:pPr>
        <w:ind w:firstLine="540"/>
        <w:jc w:val="both"/>
        <w:rPr>
          <w:szCs w:val="28"/>
        </w:rPr>
      </w:pPr>
      <w:r w:rsidRPr="00E51F41">
        <w:rPr>
          <w:szCs w:val="28"/>
        </w:rPr>
        <w:t xml:space="preserve">1.1. Настоящее положение (регламент) о контрактной службе (далее - Положение) устанавливает общие правила организации деятельности контрактной службы, основные полномочия контрактной службы  Администрации Старомышастовского сельского поселения Динского района  (далее - Заказчик), руководителя и работников контрактной службы при осуществлении Заказчиком деятельности, направленной на обеспечение государственных и муниципальных нужд в соответствии с Федеральным </w:t>
      </w:r>
      <w:r w:rsidRPr="00E51F41">
        <w:rPr>
          <w:color w:val="0000FF"/>
          <w:szCs w:val="28"/>
          <w:u w:val="single"/>
        </w:rPr>
        <w:t>законом</w:t>
      </w:r>
      <w:r w:rsidRPr="00E51F41">
        <w:rPr>
          <w:szCs w:val="28"/>
        </w:rPr>
        <w:t xml:space="preserve"> 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w:t>
      </w:r>
    </w:p>
    <w:p w14:paraId="447592E0" w14:textId="77777777" w:rsidR="00185BB6" w:rsidRPr="00E51F41" w:rsidRDefault="00185BB6" w:rsidP="00185BB6">
      <w:pPr>
        <w:ind w:firstLine="540"/>
        <w:jc w:val="both"/>
        <w:rPr>
          <w:szCs w:val="28"/>
        </w:rPr>
      </w:pPr>
      <w:r w:rsidRPr="00E51F41">
        <w:rPr>
          <w:szCs w:val="28"/>
        </w:rPr>
        <w:t xml:space="preserve">1.2. Контрактная служба в своей деятельности руководствуется </w:t>
      </w:r>
      <w:hyperlink r:id="rId7" w:history="1">
        <w:r w:rsidRPr="00E51F41">
          <w:rPr>
            <w:color w:val="0000FF"/>
            <w:szCs w:val="28"/>
            <w:u w:val="single"/>
          </w:rPr>
          <w:t>Конституцией</w:t>
        </w:r>
      </w:hyperlink>
      <w:r w:rsidRPr="00E51F41">
        <w:rPr>
          <w:szCs w:val="28"/>
        </w:rPr>
        <w:t xml:space="preserve"> Российской Федерации, Федеральным </w:t>
      </w:r>
      <w:hyperlink r:id="rId8" w:history="1">
        <w:r w:rsidRPr="00E51F41">
          <w:rPr>
            <w:color w:val="0000FF"/>
            <w:szCs w:val="28"/>
            <w:u w:val="single"/>
          </w:rPr>
          <w:t>законом</w:t>
        </w:r>
      </w:hyperlink>
      <w:r w:rsidRPr="00E51F41">
        <w:rPr>
          <w:szCs w:val="28"/>
        </w:rPr>
        <w:t xml:space="preserve">, гражданским законодательством Российской Федерации, бюджетным законодательством Российской Федерации, нормативными правовыми актами о контрактной системе в сфере закупок товаров, работ, услуг для обеспечения государственных и муниципальных нужд, Положением, иными нормативными правовыми актами Российской Федерации, а также локальными актами Заказчика. </w:t>
      </w:r>
    </w:p>
    <w:p w14:paraId="6D9078E2" w14:textId="77777777" w:rsidR="00185BB6" w:rsidRPr="00E51F41" w:rsidRDefault="00185BB6" w:rsidP="00185BB6">
      <w:pPr>
        <w:ind w:firstLine="540"/>
        <w:jc w:val="both"/>
        <w:rPr>
          <w:szCs w:val="28"/>
        </w:rPr>
      </w:pPr>
      <w:r w:rsidRPr="00E51F41">
        <w:rPr>
          <w:szCs w:val="28"/>
        </w:rPr>
        <w:t xml:space="preserve">1.3. Контрактная служба осуществляет свою деятельность во взаимодействии с другими подразделениями (службами) Заказчика. </w:t>
      </w:r>
    </w:p>
    <w:p w14:paraId="5A7A6A50" w14:textId="77777777" w:rsidR="00185BB6" w:rsidRPr="00E51F41" w:rsidRDefault="00185BB6" w:rsidP="00185BB6">
      <w:pPr>
        <w:jc w:val="both"/>
        <w:rPr>
          <w:szCs w:val="28"/>
        </w:rPr>
      </w:pPr>
      <w:r w:rsidRPr="00E51F41">
        <w:rPr>
          <w:szCs w:val="28"/>
        </w:rPr>
        <w:t xml:space="preserve">  </w:t>
      </w:r>
    </w:p>
    <w:p w14:paraId="254D74C7" w14:textId="77777777" w:rsidR="00185BB6" w:rsidRPr="00E51F41" w:rsidRDefault="00185BB6" w:rsidP="00185BB6">
      <w:pPr>
        <w:jc w:val="center"/>
        <w:rPr>
          <w:szCs w:val="28"/>
        </w:rPr>
      </w:pPr>
      <w:r w:rsidRPr="00E51F41">
        <w:rPr>
          <w:b/>
          <w:bCs/>
          <w:szCs w:val="28"/>
        </w:rPr>
        <w:t>2. Организация деятельности контрактной службы</w:t>
      </w:r>
      <w:r w:rsidRPr="00E51F41">
        <w:rPr>
          <w:szCs w:val="28"/>
        </w:rPr>
        <w:t xml:space="preserve"> </w:t>
      </w:r>
    </w:p>
    <w:p w14:paraId="2785B77B" w14:textId="77777777" w:rsidR="00185BB6" w:rsidRPr="00E51F41" w:rsidRDefault="00185BB6" w:rsidP="00185BB6">
      <w:pPr>
        <w:jc w:val="both"/>
        <w:rPr>
          <w:szCs w:val="28"/>
        </w:rPr>
      </w:pPr>
      <w:r w:rsidRPr="00E51F41">
        <w:rPr>
          <w:szCs w:val="28"/>
        </w:rPr>
        <w:t xml:space="preserve">  </w:t>
      </w:r>
    </w:p>
    <w:p w14:paraId="4FDCC492" w14:textId="77777777" w:rsidR="00185BB6" w:rsidRPr="00E51F41" w:rsidRDefault="00185BB6" w:rsidP="00185BB6">
      <w:pPr>
        <w:ind w:firstLine="540"/>
        <w:jc w:val="both"/>
        <w:rPr>
          <w:szCs w:val="28"/>
        </w:rPr>
      </w:pPr>
      <w:r w:rsidRPr="00E51F41">
        <w:rPr>
          <w:szCs w:val="28"/>
        </w:rPr>
        <w:t xml:space="preserve">2.1. Функции и полномочия контрактной службы возлагаются на работников Заказчика, выполняющих функции и полномочия контрактной службы без образования отдельного структурного подразделения, состав которых утверждается Заказчиком.   </w:t>
      </w:r>
    </w:p>
    <w:p w14:paraId="636DFB8A" w14:textId="77777777" w:rsidR="00185BB6" w:rsidRPr="00E51F41" w:rsidRDefault="00185BB6" w:rsidP="00185BB6">
      <w:pPr>
        <w:ind w:firstLine="540"/>
        <w:jc w:val="both"/>
        <w:rPr>
          <w:szCs w:val="28"/>
        </w:rPr>
      </w:pPr>
      <w:r w:rsidRPr="00E51F41">
        <w:rPr>
          <w:szCs w:val="28"/>
        </w:rPr>
        <w:t xml:space="preserve">2.2. Структура и штатная численность контрактной службы определяются руководителем Заказчика и не может составлять менее двух человек. </w:t>
      </w:r>
    </w:p>
    <w:p w14:paraId="0D57C98F" w14:textId="77777777" w:rsidR="00185BB6" w:rsidRPr="00E51F41" w:rsidRDefault="00185BB6" w:rsidP="00185BB6">
      <w:pPr>
        <w:ind w:firstLine="540"/>
        <w:jc w:val="both"/>
        <w:rPr>
          <w:szCs w:val="28"/>
        </w:rPr>
      </w:pPr>
      <w:r w:rsidRPr="00E51F41">
        <w:rPr>
          <w:szCs w:val="28"/>
        </w:rPr>
        <w:t xml:space="preserve">2.3. Контрактную службу возглавляет руководитель, назначаемый на должность приказом руководителя Заказчика, уполномоченного лица, исполняющего его обязанности, либо уполномоченного руководителем лица. </w:t>
      </w:r>
    </w:p>
    <w:p w14:paraId="7BDC200D" w14:textId="77777777" w:rsidR="00185BB6" w:rsidRPr="00E51F41" w:rsidRDefault="00185BB6" w:rsidP="00185BB6">
      <w:pPr>
        <w:ind w:firstLine="540"/>
        <w:jc w:val="both"/>
        <w:rPr>
          <w:szCs w:val="28"/>
        </w:rPr>
      </w:pPr>
      <w:r w:rsidRPr="00E51F41">
        <w:rPr>
          <w:szCs w:val="28"/>
        </w:rPr>
        <w:t xml:space="preserve">2.4. Руководитель контрактной службы распределяет определенные разделом 3 Положения функции и полномочия между работниками контрактной службы. </w:t>
      </w:r>
    </w:p>
    <w:p w14:paraId="46C6A043" w14:textId="77777777" w:rsidR="00185BB6" w:rsidRPr="00E51F41" w:rsidRDefault="00185BB6" w:rsidP="00185BB6">
      <w:pPr>
        <w:ind w:firstLine="540"/>
        <w:jc w:val="both"/>
        <w:rPr>
          <w:szCs w:val="28"/>
        </w:rPr>
      </w:pPr>
      <w:r w:rsidRPr="00E51F41">
        <w:rPr>
          <w:szCs w:val="28"/>
        </w:rPr>
        <w:lastRenderedPageBreak/>
        <w:t>2.5. Работники контрактной службы должны иметь высшее образование или дополнительное профессиональное образование в сфере закупок</w:t>
      </w:r>
      <w:r>
        <w:rPr>
          <w:szCs w:val="28"/>
        </w:rPr>
        <w:t>.</w:t>
      </w:r>
      <w:r w:rsidRPr="00E51F41">
        <w:rPr>
          <w:szCs w:val="28"/>
        </w:rPr>
        <w:t xml:space="preserve">   </w:t>
      </w:r>
    </w:p>
    <w:p w14:paraId="4CFF08D3" w14:textId="77777777" w:rsidR="00185BB6" w:rsidRPr="00E51F41" w:rsidRDefault="00185BB6" w:rsidP="00185BB6">
      <w:pPr>
        <w:ind w:firstLine="540"/>
        <w:jc w:val="both"/>
        <w:rPr>
          <w:szCs w:val="28"/>
        </w:rPr>
      </w:pPr>
      <w:r w:rsidRPr="00E51F41">
        <w:rPr>
          <w:szCs w:val="28"/>
        </w:rPr>
        <w:t xml:space="preserve">2.6. В соответствии с законодательством Российской Федерации действия (бездействие) должностного лица контрактной службы могут быть обжалованы в судебном порядке или в порядке, установленном </w:t>
      </w:r>
      <w:hyperlink r:id="rId9" w:history="1">
        <w:r w:rsidRPr="00E51F41">
          <w:rPr>
            <w:color w:val="0000FF"/>
            <w:szCs w:val="28"/>
            <w:u w:val="single"/>
          </w:rPr>
          <w:t>главой 6</w:t>
        </w:r>
      </w:hyperlink>
      <w:r w:rsidRPr="00E51F41">
        <w:rPr>
          <w:szCs w:val="28"/>
        </w:rPr>
        <w:t xml:space="preserve"> Федерального закона, в контрольный орган в сфере закупок, если такие действия (бездействие) нарушают права и законные интересы участника закупки. </w:t>
      </w:r>
    </w:p>
    <w:p w14:paraId="6F02625D" w14:textId="77777777" w:rsidR="00185BB6" w:rsidRPr="00E51F41" w:rsidRDefault="00185BB6" w:rsidP="00185BB6">
      <w:pPr>
        <w:jc w:val="both"/>
        <w:rPr>
          <w:szCs w:val="28"/>
        </w:rPr>
      </w:pPr>
      <w:r w:rsidRPr="00E51F41">
        <w:rPr>
          <w:szCs w:val="28"/>
        </w:rPr>
        <w:t xml:space="preserve">  </w:t>
      </w:r>
    </w:p>
    <w:p w14:paraId="49847036" w14:textId="77777777" w:rsidR="00185BB6" w:rsidRPr="00E51F41" w:rsidRDefault="00185BB6" w:rsidP="00185BB6">
      <w:pPr>
        <w:jc w:val="center"/>
        <w:rPr>
          <w:szCs w:val="28"/>
        </w:rPr>
      </w:pPr>
      <w:r w:rsidRPr="00E51F41">
        <w:rPr>
          <w:b/>
          <w:bCs/>
          <w:szCs w:val="28"/>
        </w:rPr>
        <w:t>3. Функции и полномочия контрактной службы</w:t>
      </w:r>
      <w:r w:rsidRPr="00E51F41">
        <w:rPr>
          <w:szCs w:val="28"/>
        </w:rPr>
        <w:t xml:space="preserve"> </w:t>
      </w:r>
    </w:p>
    <w:p w14:paraId="78D1AD24" w14:textId="77777777" w:rsidR="00185BB6" w:rsidRPr="00E51F41" w:rsidRDefault="00185BB6" w:rsidP="00185BB6">
      <w:pPr>
        <w:jc w:val="both"/>
        <w:rPr>
          <w:szCs w:val="28"/>
        </w:rPr>
      </w:pPr>
      <w:r w:rsidRPr="00E51F41">
        <w:rPr>
          <w:szCs w:val="28"/>
        </w:rPr>
        <w:t xml:space="preserve">  </w:t>
      </w:r>
    </w:p>
    <w:p w14:paraId="1EEC4301" w14:textId="77777777" w:rsidR="00185BB6" w:rsidRPr="00E51F41" w:rsidRDefault="00185BB6" w:rsidP="00185BB6">
      <w:pPr>
        <w:ind w:firstLine="540"/>
        <w:jc w:val="both"/>
        <w:rPr>
          <w:szCs w:val="28"/>
        </w:rPr>
      </w:pPr>
      <w:r w:rsidRPr="00E51F41">
        <w:rPr>
          <w:szCs w:val="28"/>
        </w:rPr>
        <w:t xml:space="preserve">3. Контрактная служба осуществляет следующие функции и полномочия: </w:t>
      </w:r>
    </w:p>
    <w:p w14:paraId="68D339D4" w14:textId="77777777" w:rsidR="00185BB6" w:rsidRPr="00E51F41" w:rsidRDefault="00185BB6" w:rsidP="00185BB6">
      <w:pPr>
        <w:ind w:firstLine="540"/>
        <w:jc w:val="both"/>
        <w:rPr>
          <w:szCs w:val="28"/>
        </w:rPr>
      </w:pPr>
      <w:r w:rsidRPr="00E51F41">
        <w:rPr>
          <w:szCs w:val="28"/>
        </w:rPr>
        <w:t xml:space="preserve">3.1. При планировании закупок: </w:t>
      </w:r>
    </w:p>
    <w:p w14:paraId="0A5E6A43" w14:textId="77777777" w:rsidR="00185BB6" w:rsidRPr="00E51F41" w:rsidRDefault="00185BB6" w:rsidP="00185BB6">
      <w:pPr>
        <w:ind w:firstLine="540"/>
        <w:jc w:val="both"/>
        <w:rPr>
          <w:szCs w:val="28"/>
        </w:rPr>
      </w:pPr>
      <w:r w:rsidRPr="00E51F41">
        <w:rPr>
          <w:szCs w:val="28"/>
        </w:rPr>
        <w:t xml:space="preserve">3.1.1. разрабатывает план-график, осуществляет подготовку изменений в план-график; </w:t>
      </w:r>
    </w:p>
    <w:p w14:paraId="631F438F" w14:textId="77777777" w:rsidR="00185BB6" w:rsidRPr="00E51F41" w:rsidRDefault="00185BB6" w:rsidP="00185BB6">
      <w:pPr>
        <w:ind w:firstLine="540"/>
        <w:jc w:val="both"/>
        <w:rPr>
          <w:szCs w:val="28"/>
        </w:rPr>
      </w:pPr>
      <w:r w:rsidRPr="00E51F41">
        <w:rPr>
          <w:szCs w:val="28"/>
        </w:rPr>
        <w:t xml:space="preserve">3.1.2. размещает в единой информационной системе в сфере закупок (далее - единая информационная система) план-график и внесенные в него изменения; </w:t>
      </w:r>
    </w:p>
    <w:p w14:paraId="416FC022" w14:textId="77777777" w:rsidR="00185BB6" w:rsidRPr="00E51F41" w:rsidRDefault="00185BB6" w:rsidP="00185BB6">
      <w:pPr>
        <w:ind w:firstLine="540"/>
        <w:jc w:val="both"/>
        <w:rPr>
          <w:szCs w:val="28"/>
        </w:rPr>
      </w:pPr>
      <w:r w:rsidRPr="00E51F41">
        <w:rPr>
          <w:szCs w:val="28"/>
        </w:rPr>
        <w:t xml:space="preserve">3.1.3. организует общественное обсуждение закупок в случаях, предусмотренных </w:t>
      </w:r>
      <w:hyperlink r:id="rId10" w:history="1">
        <w:r w:rsidRPr="00E51F41">
          <w:rPr>
            <w:color w:val="0000FF"/>
            <w:szCs w:val="28"/>
            <w:u w:val="single"/>
          </w:rPr>
          <w:t>статьей 20</w:t>
        </w:r>
      </w:hyperlink>
      <w:r w:rsidRPr="00E51F41">
        <w:rPr>
          <w:szCs w:val="28"/>
        </w:rPr>
        <w:t xml:space="preserve"> Федерального закона; </w:t>
      </w:r>
    </w:p>
    <w:p w14:paraId="772AA380" w14:textId="77777777" w:rsidR="00185BB6" w:rsidRPr="00E51F41" w:rsidRDefault="00185BB6" w:rsidP="00185BB6">
      <w:pPr>
        <w:ind w:firstLine="540"/>
        <w:jc w:val="both"/>
        <w:rPr>
          <w:szCs w:val="28"/>
        </w:rPr>
      </w:pPr>
      <w:r w:rsidRPr="00E51F41">
        <w:rPr>
          <w:szCs w:val="28"/>
        </w:rPr>
        <w:t xml:space="preserve">3.1.4. разрабатывает требования к закупаемым Заказчиком, его территориальными органами (подразделениями) и подведомственными им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(или) нормативные затраты на обеспечение функций Заказчика, его территориальных органов (подразделений) и подведомственных им казенных учреждений на основании правовых актов о нормировании в соответствии со </w:t>
      </w:r>
      <w:hyperlink r:id="rId11" w:history="1">
        <w:r w:rsidRPr="00E51F41">
          <w:rPr>
            <w:color w:val="0000FF"/>
            <w:szCs w:val="28"/>
            <w:u w:val="single"/>
          </w:rPr>
          <w:t>статьей 19</w:t>
        </w:r>
      </w:hyperlink>
      <w:r w:rsidRPr="00E51F41">
        <w:rPr>
          <w:szCs w:val="28"/>
        </w:rPr>
        <w:t xml:space="preserve"> Федерального закона; </w:t>
      </w:r>
    </w:p>
    <w:p w14:paraId="39CF6CD2" w14:textId="77777777" w:rsidR="00185BB6" w:rsidRPr="00E51F41" w:rsidRDefault="00185BB6" w:rsidP="00185BB6">
      <w:pPr>
        <w:ind w:firstLine="540"/>
        <w:jc w:val="both"/>
        <w:rPr>
          <w:szCs w:val="28"/>
        </w:rPr>
      </w:pPr>
      <w:r w:rsidRPr="00E51F41">
        <w:rPr>
          <w:szCs w:val="28"/>
        </w:rPr>
        <w:t xml:space="preserve">3.1.5. организует в случае необходимости консультации с поставщиками (подрядчиками, исполнителями) и участвует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 </w:t>
      </w:r>
    </w:p>
    <w:p w14:paraId="658E8FED" w14:textId="77777777" w:rsidR="00185BB6" w:rsidRPr="00E51F41" w:rsidRDefault="00185BB6" w:rsidP="00185BB6">
      <w:pPr>
        <w:ind w:firstLine="540"/>
        <w:jc w:val="both"/>
        <w:rPr>
          <w:szCs w:val="28"/>
        </w:rPr>
      </w:pPr>
      <w:r w:rsidRPr="00E51F41">
        <w:rPr>
          <w:szCs w:val="28"/>
        </w:rPr>
        <w:t xml:space="preserve">3.2. При определении поставщиков (подрядчиков, исполнителей): </w:t>
      </w:r>
    </w:p>
    <w:p w14:paraId="2934568F" w14:textId="77777777" w:rsidR="00185BB6" w:rsidRPr="00E51F41" w:rsidRDefault="00185BB6" w:rsidP="00185BB6">
      <w:pPr>
        <w:ind w:firstLine="540"/>
        <w:jc w:val="both"/>
        <w:rPr>
          <w:szCs w:val="28"/>
        </w:rPr>
      </w:pPr>
      <w:r w:rsidRPr="00E51F41">
        <w:rPr>
          <w:szCs w:val="28"/>
        </w:rPr>
        <w:t xml:space="preserve">3.2.1. обеспечивает проведение закрытых конкурентных способов определения поставщиков (подрядчиков, исполнителей) в случаях, установленных </w:t>
      </w:r>
      <w:hyperlink r:id="rId12" w:history="1">
        <w:r w:rsidRPr="00E51F41">
          <w:rPr>
            <w:color w:val="0000FF"/>
            <w:szCs w:val="28"/>
            <w:u w:val="single"/>
          </w:rPr>
          <w:t>частями 11</w:t>
        </w:r>
      </w:hyperlink>
      <w:r w:rsidRPr="00E51F41">
        <w:rPr>
          <w:szCs w:val="28"/>
        </w:rPr>
        <w:t xml:space="preserve"> и </w:t>
      </w:r>
      <w:hyperlink r:id="rId13" w:history="1">
        <w:r w:rsidRPr="00E51F41">
          <w:rPr>
            <w:color w:val="0000FF"/>
            <w:szCs w:val="28"/>
            <w:u w:val="single"/>
          </w:rPr>
          <w:t>12 статьи 24</w:t>
        </w:r>
      </w:hyperlink>
      <w:r w:rsidRPr="00E51F41">
        <w:rPr>
          <w:szCs w:val="28"/>
        </w:rPr>
        <w:t xml:space="preserve"> Федерального закона, по согласованию с федеральным органом исполнительной власти, уполномоченным Правительством Российской Федерации на осуществление данных функций (если такое согласование предусмотрено Федеральным </w:t>
      </w:r>
      <w:hyperlink r:id="rId14" w:history="1">
        <w:r w:rsidRPr="00E51F41">
          <w:rPr>
            <w:color w:val="0000FF"/>
            <w:szCs w:val="28"/>
            <w:u w:val="single"/>
          </w:rPr>
          <w:t>законом</w:t>
        </w:r>
      </w:hyperlink>
      <w:r w:rsidRPr="00E51F41">
        <w:rPr>
          <w:szCs w:val="28"/>
        </w:rPr>
        <w:t xml:space="preserve">); </w:t>
      </w:r>
    </w:p>
    <w:p w14:paraId="57E96F29" w14:textId="77777777" w:rsidR="00185BB6" w:rsidRPr="00E51F41" w:rsidRDefault="00185BB6" w:rsidP="00185BB6">
      <w:pPr>
        <w:ind w:firstLine="540"/>
        <w:jc w:val="both"/>
        <w:rPr>
          <w:szCs w:val="28"/>
        </w:rPr>
      </w:pPr>
      <w:r w:rsidRPr="00E51F41">
        <w:rPr>
          <w:szCs w:val="28"/>
        </w:rPr>
        <w:t xml:space="preserve">3.2.2. осуществляет подготовку и размещение в единой информационной системе извещений об осуществлении закупок, документации о закупках (в случае, если Федеральным </w:t>
      </w:r>
      <w:hyperlink r:id="rId15" w:history="1">
        <w:r w:rsidRPr="00E51F41">
          <w:rPr>
            <w:color w:val="0000FF"/>
            <w:szCs w:val="28"/>
            <w:u w:val="single"/>
          </w:rPr>
          <w:t>законом</w:t>
        </w:r>
      </w:hyperlink>
      <w:r w:rsidRPr="00E51F41">
        <w:rPr>
          <w:szCs w:val="28"/>
        </w:rPr>
        <w:t xml:space="preserve"> предусмотрена документация о закупках), проектов контрактов, подготовку и направление приглашений принять участие в определении поставщиков (подрядчиков, исполнителей): </w:t>
      </w:r>
    </w:p>
    <w:p w14:paraId="315A4F1D" w14:textId="77777777" w:rsidR="00185BB6" w:rsidRPr="00E51F41" w:rsidRDefault="00185BB6" w:rsidP="00185BB6">
      <w:pPr>
        <w:ind w:firstLine="540"/>
        <w:jc w:val="both"/>
        <w:rPr>
          <w:szCs w:val="28"/>
        </w:rPr>
      </w:pPr>
      <w:r w:rsidRPr="00E51F41">
        <w:rPr>
          <w:szCs w:val="28"/>
        </w:rPr>
        <w:lastRenderedPageBreak/>
        <w:t xml:space="preserve">3.2.2.1. определяет и обосновывает начальную (максимальную) цену контракта, цену контракта, заключаемого с единственным поставщиком (подрядчиком, исполнителем), начальную цену единицы товара, работы, услуги, начальную сумму цен единиц товаров, работ, услуг, максимальное значение цены контракта; </w:t>
      </w:r>
    </w:p>
    <w:p w14:paraId="7099CF7E" w14:textId="77777777" w:rsidR="00185BB6" w:rsidRPr="00E51F41" w:rsidRDefault="00185BB6" w:rsidP="00185BB6">
      <w:pPr>
        <w:ind w:firstLine="540"/>
        <w:jc w:val="both"/>
        <w:rPr>
          <w:szCs w:val="28"/>
        </w:rPr>
      </w:pPr>
      <w:r w:rsidRPr="00E51F41">
        <w:rPr>
          <w:szCs w:val="28"/>
        </w:rPr>
        <w:t xml:space="preserve">3.2.2.2. осуществляет описание объекта закупки; </w:t>
      </w:r>
    </w:p>
    <w:p w14:paraId="57BA0B4F" w14:textId="77777777" w:rsidR="00185BB6" w:rsidRPr="00E51F41" w:rsidRDefault="00185BB6" w:rsidP="00185BB6">
      <w:pPr>
        <w:ind w:firstLine="540"/>
        <w:jc w:val="both"/>
        <w:rPr>
          <w:szCs w:val="28"/>
        </w:rPr>
      </w:pPr>
      <w:r w:rsidRPr="00E51F41">
        <w:rPr>
          <w:szCs w:val="28"/>
        </w:rPr>
        <w:t xml:space="preserve">3.2.2.3. указывает в извещении об осуществлении закупки информацию, предусмотренную </w:t>
      </w:r>
      <w:hyperlink r:id="rId16" w:history="1">
        <w:r w:rsidRPr="00E51F41">
          <w:rPr>
            <w:color w:val="0000FF"/>
            <w:szCs w:val="28"/>
            <w:u w:val="single"/>
          </w:rPr>
          <w:t>статьей 42</w:t>
        </w:r>
      </w:hyperlink>
      <w:r w:rsidRPr="00E51F41">
        <w:rPr>
          <w:szCs w:val="28"/>
        </w:rPr>
        <w:t xml:space="preserve"> Федерального закона, в том числе информацию: </w:t>
      </w:r>
    </w:p>
    <w:p w14:paraId="1750BD54" w14:textId="77777777" w:rsidR="00185BB6" w:rsidRPr="00E51F41" w:rsidRDefault="00185BB6" w:rsidP="00185BB6">
      <w:pPr>
        <w:ind w:firstLine="540"/>
        <w:jc w:val="both"/>
        <w:rPr>
          <w:szCs w:val="28"/>
        </w:rPr>
      </w:pPr>
      <w:r w:rsidRPr="00E51F41">
        <w:rPr>
          <w:szCs w:val="28"/>
        </w:rPr>
        <w:t xml:space="preserve">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w:t>
      </w:r>
      <w:hyperlink r:id="rId17" w:history="1">
        <w:r w:rsidRPr="00E51F41">
          <w:rPr>
            <w:color w:val="0000FF"/>
            <w:szCs w:val="28"/>
            <w:u w:val="single"/>
          </w:rPr>
          <w:t>статьей 14</w:t>
        </w:r>
      </w:hyperlink>
      <w:r w:rsidRPr="00E51F41">
        <w:rPr>
          <w:szCs w:val="28"/>
        </w:rPr>
        <w:t xml:space="preserve"> Федерального закона; </w:t>
      </w:r>
    </w:p>
    <w:p w14:paraId="0F7BFB03" w14:textId="77777777" w:rsidR="00185BB6" w:rsidRPr="00E51F41" w:rsidRDefault="00185BB6" w:rsidP="00185BB6">
      <w:pPr>
        <w:ind w:firstLine="540"/>
        <w:jc w:val="both"/>
        <w:rPr>
          <w:szCs w:val="28"/>
        </w:rPr>
      </w:pPr>
      <w:r w:rsidRPr="00E51F41">
        <w:rPr>
          <w:szCs w:val="28"/>
        </w:rPr>
        <w:t xml:space="preserve">о преимуществе в отношении участников закупок, установленном в соответствии со </w:t>
      </w:r>
      <w:hyperlink r:id="rId18" w:history="1">
        <w:r w:rsidRPr="00E51F41">
          <w:rPr>
            <w:color w:val="0000FF"/>
            <w:szCs w:val="28"/>
            <w:u w:val="single"/>
          </w:rPr>
          <w:t>статьей 30</w:t>
        </w:r>
      </w:hyperlink>
      <w:r w:rsidRPr="00E51F41">
        <w:rPr>
          <w:szCs w:val="28"/>
        </w:rPr>
        <w:t xml:space="preserve"> Федерального закона (при необходимости); </w:t>
      </w:r>
    </w:p>
    <w:p w14:paraId="22595E1C" w14:textId="77777777" w:rsidR="00185BB6" w:rsidRPr="00E51F41" w:rsidRDefault="00185BB6" w:rsidP="00185BB6">
      <w:pPr>
        <w:ind w:firstLine="540"/>
        <w:jc w:val="both"/>
        <w:rPr>
          <w:szCs w:val="28"/>
        </w:rPr>
      </w:pPr>
      <w:r w:rsidRPr="00E51F41">
        <w:rPr>
          <w:szCs w:val="28"/>
        </w:rPr>
        <w:t xml:space="preserve">о преимуществах, предоставляемых в соответствии со </w:t>
      </w:r>
      <w:hyperlink r:id="rId19" w:history="1">
        <w:r w:rsidRPr="00E51F41">
          <w:rPr>
            <w:color w:val="0000FF"/>
            <w:szCs w:val="28"/>
            <w:u w:val="single"/>
          </w:rPr>
          <w:t>статьями 28</w:t>
        </w:r>
      </w:hyperlink>
      <w:r w:rsidRPr="00E51F41">
        <w:rPr>
          <w:szCs w:val="28"/>
        </w:rPr>
        <w:t xml:space="preserve">, </w:t>
      </w:r>
      <w:hyperlink r:id="rId20" w:history="1">
        <w:r w:rsidRPr="00E51F41">
          <w:rPr>
            <w:color w:val="0000FF"/>
            <w:szCs w:val="28"/>
            <w:u w:val="single"/>
          </w:rPr>
          <w:t>29</w:t>
        </w:r>
      </w:hyperlink>
      <w:r w:rsidRPr="00E51F41">
        <w:rPr>
          <w:szCs w:val="28"/>
        </w:rPr>
        <w:t xml:space="preserve"> Федерального закона; </w:t>
      </w:r>
    </w:p>
    <w:p w14:paraId="597C1E9A" w14:textId="77777777" w:rsidR="00185BB6" w:rsidRPr="00E51F41" w:rsidRDefault="00185BB6" w:rsidP="00185BB6">
      <w:pPr>
        <w:ind w:firstLine="540"/>
        <w:jc w:val="both"/>
        <w:rPr>
          <w:szCs w:val="28"/>
        </w:rPr>
      </w:pPr>
      <w:r w:rsidRPr="00E51F41">
        <w:rPr>
          <w:szCs w:val="28"/>
        </w:rPr>
        <w:t xml:space="preserve">3.2.3. осуществляет подготовку и размещение в единой информационной системе разъяснений положений извещения об осуществлении закупки, документации о закупке (в случае, если Федеральным </w:t>
      </w:r>
      <w:hyperlink r:id="rId21" w:history="1">
        <w:r w:rsidRPr="00E51F41">
          <w:rPr>
            <w:color w:val="0000FF"/>
            <w:szCs w:val="28"/>
            <w:u w:val="single"/>
          </w:rPr>
          <w:t>законом</w:t>
        </w:r>
      </w:hyperlink>
      <w:r w:rsidRPr="00E51F41">
        <w:rPr>
          <w:szCs w:val="28"/>
        </w:rPr>
        <w:t xml:space="preserve"> предусмотрена документация о закупке); </w:t>
      </w:r>
    </w:p>
    <w:p w14:paraId="09AEF043" w14:textId="77777777" w:rsidR="00185BB6" w:rsidRPr="00E51F41" w:rsidRDefault="00185BB6" w:rsidP="00185BB6">
      <w:pPr>
        <w:ind w:firstLine="540"/>
        <w:jc w:val="both"/>
        <w:rPr>
          <w:szCs w:val="28"/>
        </w:rPr>
      </w:pPr>
      <w:r w:rsidRPr="00E51F41">
        <w:rPr>
          <w:szCs w:val="28"/>
        </w:rPr>
        <w:t xml:space="preserve">3.2.4. осуществляет подготовку и размещение в единой информационной системе извещения об отмене определения поставщика (подрядчика, исполнителя), изменений в извещение об осуществлении закупки и (или) документацию о закупке (в случае, если Федеральным </w:t>
      </w:r>
      <w:hyperlink r:id="rId22" w:history="1">
        <w:r w:rsidRPr="00E51F41">
          <w:rPr>
            <w:color w:val="0000FF"/>
            <w:szCs w:val="28"/>
            <w:u w:val="single"/>
          </w:rPr>
          <w:t>законом</w:t>
        </w:r>
      </w:hyperlink>
      <w:r w:rsidRPr="00E51F41">
        <w:rPr>
          <w:szCs w:val="28"/>
        </w:rPr>
        <w:t xml:space="preserve"> предусмотрена документация о закупке); </w:t>
      </w:r>
    </w:p>
    <w:p w14:paraId="1743E68D" w14:textId="77777777" w:rsidR="00185BB6" w:rsidRPr="00E51F41" w:rsidRDefault="00185BB6" w:rsidP="00185BB6">
      <w:pPr>
        <w:ind w:firstLine="540"/>
        <w:jc w:val="both"/>
        <w:rPr>
          <w:szCs w:val="28"/>
        </w:rPr>
      </w:pPr>
      <w:r w:rsidRPr="00E51F41">
        <w:rPr>
          <w:szCs w:val="28"/>
        </w:rPr>
        <w:t xml:space="preserve">3.2.5. осуществляет оформление и размещение в единой информационной системе протоколов определения поставщика (подрядчика, исполнителя); </w:t>
      </w:r>
    </w:p>
    <w:p w14:paraId="22F06925" w14:textId="77777777" w:rsidR="00185BB6" w:rsidRPr="00E51F41" w:rsidRDefault="00185BB6" w:rsidP="00185BB6">
      <w:pPr>
        <w:ind w:firstLine="540"/>
        <w:jc w:val="both"/>
        <w:rPr>
          <w:szCs w:val="28"/>
        </w:rPr>
      </w:pPr>
      <w:r w:rsidRPr="00E51F41">
        <w:rPr>
          <w:szCs w:val="28"/>
        </w:rPr>
        <w:t xml:space="preserve">3.2.6. осуществляет организационно-техническое обеспечение деятельности комиссии по осуществлению закупок; </w:t>
      </w:r>
    </w:p>
    <w:p w14:paraId="7BFE7393" w14:textId="77777777" w:rsidR="00185BB6" w:rsidRPr="00E51F41" w:rsidRDefault="00185BB6" w:rsidP="00185BB6">
      <w:pPr>
        <w:ind w:firstLine="540"/>
        <w:jc w:val="both"/>
        <w:rPr>
          <w:szCs w:val="28"/>
        </w:rPr>
      </w:pPr>
      <w:r w:rsidRPr="00E51F41">
        <w:rPr>
          <w:szCs w:val="28"/>
        </w:rPr>
        <w:t xml:space="preserve">3.2.7. осуществляет привлечение экспертов, экспертных организаций в случаях, установленных </w:t>
      </w:r>
      <w:hyperlink r:id="rId23" w:history="1">
        <w:r w:rsidRPr="00E51F41">
          <w:rPr>
            <w:color w:val="0000FF"/>
            <w:szCs w:val="28"/>
            <w:u w:val="single"/>
          </w:rPr>
          <w:t>статьей 41</w:t>
        </w:r>
      </w:hyperlink>
      <w:r w:rsidRPr="00E51F41">
        <w:rPr>
          <w:szCs w:val="28"/>
        </w:rPr>
        <w:t xml:space="preserve"> Федерального закона. </w:t>
      </w:r>
    </w:p>
    <w:p w14:paraId="6BA4C503" w14:textId="77777777" w:rsidR="00185BB6" w:rsidRPr="00E51F41" w:rsidRDefault="00185BB6" w:rsidP="00185BB6">
      <w:pPr>
        <w:ind w:firstLine="540"/>
        <w:jc w:val="both"/>
        <w:rPr>
          <w:szCs w:val="28"/>
        </w:rPr>
      </w:pPr>
      <w:r w:rsidRPr="00E51F41">
        <w:rPr>
          <w:szCs w:val="28"/>
        </w:rPr>
        <w:t xml:space="preserve">3.3. При заключении контрактов: </w:t>
      </w:r>
    </w:p>
    <w:p w14:paraId="2B26F29C" w14:textId="77777777" w:rsidR="00185BB6" w:rsidRPr="00E51F41" w:rsidRDefault="00185BB6" w:rsidP="00185BB6">
      <w:pPr>
        <w:ind w:firstLine="540"/>
        <w:jc w:val="both"/>
        <w:rPr>
          <w:szCs w:val="28"/>
        </w:rPr>
      </w:pPr>
      <w:r w:rsidRPr="00E51F41">
        <w:rPr>
          <w:szCs w:val="28"/>
        </w:rPr>
        <w:t xml:space="preserve">3.3.1. осуществляет размещение проекта контракта (контракта) в единой информационной системе и на электронной площадке с использованием единой информационной системы; </w:t>
      </w:r>
    </w:p>
    <w:p w14:paraId="10362184" w14:textId="77777777" w:rsidR="00185BB6" w:rsidRPr="00E51F41" w:rsidRDefault="00185BB6" w:rsidP="00185BB6">
      <w:pPr>
        <w:ind w:firstLine="540"/>
        <w:jc w:val="both"/>
        <w:rPr>
          <w:szCs w:val="28"/>
        </w:rPr>
      </w:pPr>
      <w:r w:rsidRPr="00E51F41">
        <w:rPr>
          <w:szCs w:val="28"/>
        </w:rPr>
        <w:t xml:space="preserve">3.3.2. осуществляет рассмотрение протокола разногласий при наличии разногласий по проекту контракта; </w:t>
      </w:r>
    </w:p>
    <w:p w14:paraId="07B08C70" w14:textId="77777777" w:rsidR="00185BB6" w:rsidRPr="00E51F41" w:rsidRDefault="00185BB6" w:rsidP="00185BB6">
      <w:pPr>
        <w:ind w:firstLine="540"/>
        <w:jc w:val="both"/>
        <w:rPr>
          <w:szCs w:val="28"/>
        </w:rPr>
      </w:pPr>
      <w:r w:rsidRPr="00E51F41">
        <w:rPr>
          <w:szCs w:val="28"/>
        </w:rPr>
        <w:t xml:space="preserve">3.3.3. осуществляет рассмотрение независимой гарантии, представленной в качестве обеспечения исполнения контракта; </w:t>
      </w:r>
    </w:p>
    <w:p w14:paraId="1B08631B" w14:textId="77777777" w:rsidR="00185BB6" w:rsidRPr="00E51F41" w:rsidRDefault="00185BB6" w:rsidP="00185BB6">
      <w:pPr>
        <w:ind w:firstLine="540"/>
        <w:jc w:val="both"/>
        <w:rPr>
          <w:szCs w:val="28"/>
        </w:rPr>
      </w:pPr>
      <w:r w:rsidRPr="00E51F41">
        <w:rPr>
          <w:szCs w:val="28"/>
        </w:rPr>
        <w:t xml:space="preserve">3.3.4. организует проверку поступления денежных средств от участника закупки, с которым заключается контракт, на счет Заказчика, внесенных в качестве обеспечения исполнения контракта; </w:t>
      </w:r>
    </w:p>
    <w:p w14:paraId="2BCEC20D" w14:textId="77777777" w:rsidR="00185BB6" w:rsidRPr="00E51F41" w:rsidRDefault="00185BB6" w:rsidP="00185BB6">
      <w:pPr>
        <w:ind w:firstLine="540"/>
        <w:jc w:val="both"/>
        <w:rPr>
          <w:szCs w:val="28"/>
        </w:rPr>
      </w:pPr>
      <w:r w:rsidRPr="00E51F41">
        <w:rPr>
          <w:szCs w:val="28"/>
        </w:rPr>
        <w:t xml:space="preserve">3.3.5. осуществляет подготовку и направление в контрольный орган в сфере закупок предусмотренного </w:t>
      </w:r>
      <w:hyperlink r:id="rId24" w:history="1">
        <w:r w:rsidRPr="00E51F41">
          <w:rPr>
            <w:color w:val="0000FF"/>
            <w:szCs w:val="28"/>
            <w:u w:val="single"/>
          </w:rPr>
          <w:t>частью 6 статьи 93</w:t>
        </w:r>
      </w:hyperlink>
      <w:r w:rsidRPr="00E51F41">
        <w:rPr>
          <w:szCs w:val="28"/>
        </w:rPr>
        <w:t xml:space="preserve"> Федерального закона обращения </w:t>
      </w:r>
      <w:r w:rsidRPr="00E51F41">
        <w:rPr>
          <w:szCs w:val="28"/>
        </w:rPr>
        <w:lastRenderedPageBreak/>
        <w:t xml:space="preserve">Заказчика о согласовании заключения контракта с единственным поставщиком (подрядчиком, исполнителем); </w:t>
      </w:r>
    </w:p>
    <w:p w14:paraId="35F72BE3" w14:textId="77777777" w:rsidR="00185BB6" w:rsidRPr="00E51F41" w:rsidRDefault="00185BB6" w:rsidP="00185BB6">
      <w:pPr>
        <w:ind w:firstLine="540"/>
        <w:jc w:val="both"/>
        <w:rPr>
          <w:szCs w:val="28"/>
        </w:rPr>
      </w:pPr>
      <w:r w:rsidRPr="00E51F41">
        <w:rPr>
          <w:szCs w:val="28"/>
        </w:rPr>
        <w:t xml:space="preserve">3.3.6. осуществляет подготовку и направление в контрольный орган в сфере закупок уведомления о заключении контракта с единственным поставщиком (подрядчиком, исполнителем) в случаях, установленных </w:t>
      </w:r>
      <w:hyperlink r:id="rId25" w:history="1">
        <w:r w:rsidRPr="00E51F41">
          <w:rPr>
            <w:color w:val="0000FF"/>
            <w:szCs w:val="28"/>
            <w:u w:val="single"/>
          </w:rPr>
          <w:t>частью 2 статьи 93</w:t>
        </w:r>
      </w:hyperlink>
      <w:r w:rsidRPr="00E51F41">
        <w:rPr>
          <w:szCs w:val="28"/>
        </w:rPr>
        <w:t xml:space="preserve"> Федерального закона; </w:t>
      </w:r>
    </w:p>
    <w:p w14:paraId="665B8206" w14:textId="77777777" w:rsidR="00185BB6" w:rsidRPr="00E51F41" w:rsidRDefault="00185BB6" w:rsidP="00185BB6">
      <w:pPr>
        <w:ind w:firstLine="540"/>
        <w:jc w:val="both"/>
        <w:rPr>
          <w:szCs w:val="28"/>
        </w:rPr>
      </w:pPr>
      <w:r w:rsidRPr="00E51F41">
        <w:rPr>
          <w:szCs w:val="28"/>
        </w:rPr>
        <w:t xml:space="preserve">3.3.7. обеспечивает хранение информации и документов в соответствии с </w:t>
      </w:r>
      <w:hyperlink r:id="rId26" w:history="1">
        <w:r w:rsidRPr="00E51F41">
          <w:rPr>
            <w:color w:val="0000FF"/>
            <w:szCs w:val="28"/>
            <w:u w:val="single"/>
          </w:rPr>
          <w:t>частью 15 статьи 4</w:t>
        </w:r>
      </w:hyperlink>
      <w:r w:rsidRPr="00E51F41">
        <w:rPr>
          <w:szCs w:val="28"/>
        </w:rPr>
        <w:t xml:space="preserve"> Федерального закона; </w:t>
      </w:r>
    </w:p>
    <w:p w14:paraId="5F9802DC" w14:textId="77777777" w:rsidR="00185BB6" w:rsidRPr="00E51F41" w:rsidRDefault="00185BB6" w:rsidP="00185BB6">
      <w:pPr>
        <w:ind w:firstLine="540"/>
        <w:jc w:val="both"/>
        <w:rPr>
          <w:szCs w:val="28"/>
        </w:rPr>
      </w:pPr>
      <w:r w:rsidRPr="00E51F41">
        <w:rPr>
          <w:szCs w:val="28"/>
        </w:rPr>
        <w:t xml:space="preserve">3.3.8. обеспечивает заключение контракта с участником закупки, в том числе с которым заключается контракт в случае уклонения победителя определения (поставщика (подрядчика, исполнителя) от заключения контракта; </w:t>
      </w:r>
    </w:p>
    <w:p w14:paraId="65B2943A" w14:textId="77777777" w:rsidR="00185BB6" w:rsidRPr="00E51F41" w:rsidRDefault="00185BB6" w:rsidP="00185BB6">
      <w:pPr>
        <w:ind w:firstLine="540"/>
        <w:jc w:val="both"/>
        <w:rPr>
          <w:szCs w:val="28"/>
        </w:rPr>
      </w:pPr>
      <w:r w:rsidRPr="00E51F41">
        <w:rPr>
          <w:szCs w:val="28"/>
        </w:rPr>
        <w:t xml:space="preserve">3.3.9. направляет информацию о заключенных контрактах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 </w:t>
      </w:r>
    </w:p>
    <w:p w14:paraId="0EED5AE7" w14:textId="77777777" w:rsidR="00185BB6" w:rsidRPr="00E51F41" w:rsidRDefault="00185BB6" w:rsidP="00185BB6">
      <w:pPr>
        <w:ind w:firstLine="540"/>
        <w:jc w:val="both"/>
        <w:rPr>
          <w:szCs w:val="28"/>
        </w:rPr>
      </w:pPr>
      <w:r w:rsidRPr="00E51F41">
        <w:rPr>
          <w:szCs w:val="28"/>
        </w:rPr>
        <w:t xml:space="preserve">3.4. При исполнении, изменении, расторжении контракта: </w:t>
      </w:r>
    </w:p>
    <w:p w14:paraId="42C4FDA0" w14:textId="77777777" w:rsidR="00185BB6" w:rsidRPr="00E51F41" w:rsidRDefault="00185BB6" w:rsidP="00185BB6">
      <w:pPr>
        <w:ind w:firstLine="540"/>
        <w:jc w:val="both"/>
        <w:rPr>
          <w:szCs w:val="28"/>
        </w:rPr>
      </w:pPr>
      <w:r w:rsidRPr="00E51F41">
        <w:rPr>
          <w:szCs w:val="28"/>
        </w:rPr>
        <w:t xml:space="preserve">3.4.1. осуществляет рассмотрение независимой гарантии, представленной в качестве обеспечения гарантийного обязательства; </w:t>
      </w:r>
    </w:p>
    <w:p w14:paraId="1A42B553" w14:textId="77777777" w:rsidR="00185BB6" w:rsidRPr="00E51F41" w:rsidRDefault="00185BB6" w:rsidP="00185BB6">
      <w:pPr>
        <w:ind w:firstLine="540"/>
        <w:jc w:val="both"/>
        <w:rPr>
          <w:szCs w:val="28"/>
        </w:rPr>
      </w:pPr>
      <w:r w:rsidRPr="00E51F41">
        <w:rPr>
          <w:szCs w:val="28"/>
        </w:rPr>
        <w:t xml:space="preserve">3.4.2. обеспечивает исполнение условий контракта в части выплаты аванса (если контрактом предусмотрена выплата аванса); </w:t>
      </w:r>
    </w:p>
    <w:p w14:paraId="0C32EE99" w14:textId="77777777" w:rsidR="00185BB6" w:rsidRPr="00E51F41" w:rsidRDefault="00185BB6" w:rsidP="00185BB6">
      <w:pPr>
        <w:ind w:firstLine="540"/>
        <w:jc w:val="both"/>
        <w:rPr>
          <w:szCs w:val="28"/>
        </w:rPr>
      </w:pPr>
      <w:r w:rsidRPr="00E51F41">
        <w:rPr>
          <w:szCs w:val="28"/>
        </w:rPr>
        <w:t xml:space="preserve">3.4.3. обеспечивает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в том числе: </w:t>
      </w:r>
    </w:p>
    <w:p w14:paraId="18F814F6" w14:textId="77777777" w:rsidR="00185BB6" w:rsidRPr="00E51F41" w:rsidRDefault="00185BB6" w:rsidP="00185BB6">
      <w:pPr>
        <w:ind w:firstLine="540"/>
        <w:jc w:val="both"/>
        <w:rPr>
          <w:szCs w:val="28"/>
        </w:rPr>
      </w:pPr>
      <w:r w:rsidRPr="00E51F41">
        <w:rPr>
          <w:szCs w:val="28"/>
        </w:rPr>
        <w:t xml:space="preserve">3.4.3.1. обеспечивает проведение силами Заказчика или с привлечением экспертов, экспертных организаций экспертизы поставленного товара, выполненной работы, оказанной услуги, а также отдельных этапов исполнения контракта; </w:t>
      </w:r>
    </w:p>
    <w:p w14:paraId="0048EFBF" w14:textId="77777777" w:rsidR="00185BB6" w:rsidRPr="00E51F41" w:rsidRDefault="00185BB6" w:rsidP="00185BB6">
      <w:pPr>
        <w:ind w:firstLine="540"/>
        <w:jc w:val="both"/>
        <w:rPr>
          <w:szCs w:val="28"/>
        </w:rPr>
      </w:pPr>
      <w:r w:rsidRPr="00E51F41">
        <w:rPr>
          <w:szCs w:val="28"/>
        </w:rPr>
        <w:t xml:space="preserve">3.4.3.2. обеспечивает подготовку решения Заказчика о создании приемочной комиссии для приемки поставленного товара, выполненной работы или оказанной услуги, результатов отдельного этапа исполнения контракта; </w:t>
      </w:r>
    </w:p>
    <w:p w14:paraId="092225B7" w14:textId="77777777" w:rsidR="00185BB6" w:rsidRPr="00E51F41" w:rsidRDefault="00185BB6" w:rsidP="00185BB6">
      <w:pPr>
        <w:ind w:firstLine="540"/>
        <w:jc w:val="both"/>
        <w:rPr>
          <w:szCs w:val="28"/>
        </w:rPr>
      </w:pPr>
      <w:r w:rsidRPr="00E51F41">
        <w:rPr>
          <w:szCs w:val="28"/>
        </w:rPr>
        <w:t xml:space="preserve">3.4.3.3. осуществляет оформление документа о приемке поставленного товара, выполненной работы или оказанной услуги, результатов отдельного этапа исполнения контракта; </w:t>
      </w:r>
    </w:p>
    <w:p w14:paraId="7E0DA137" w14:textId="77777777" w:rsidR="00185BB6" w:rsidRPr="00E51F41" w:rsidRDefault="00185BB6" w:rsidP="00185BB6">
      <w:pPr>
        <w:ind w:firstLine="540"/>
        <w:jc w:val="both"/>
        <w:rPr>
          <w:szCs w:val="28"/>
        </w:rPr>
      </w:pPr>
      <w:r w:rsidRPr="00E51F41">
        <w:rPr>
          <w:szCs w:val="28"/>
        </w:rPr>
        <w:t xml:space="preserve">3.4.4. обеспечивает исполнение условий контракта в части оплаты поставленного товара, выполненной работы (ее результатов), оказанной услуги, а также отдельных этапов исполнения контракта; </w:t>
      </w:r>
    </w:p>
    <w:p w14:paraId="6BEEAAFD" w14:textId="77777777" w:rsidR="00185BB6" w:rsidRPr="00E51F41" w:rsidRDefault="00185BB6" w:rsidP="00185BB6">
      <w:pPr>
        <w:ind w:firstLine="540"/>
        <w:jc w:val="both"/>
        <w:rPr>
          <w:szCs w:val="28"/>
        </w:rPr>
      </w:pPr>
      <w:r w:rsidRPr="00E51F41">
        <w:rPr>
          <w:szCs w:val="28"/>
        </w:rPr>
        <w:t xml:space="preserve">3.4.5. направляет информацию об исполнении контрактов, о внесении изменений в заключенные контракты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 </w:t>
      </w:r>
    </w:p>
    <w:p w14:paraId="3E228BBE" w14:textId="77777777" w:rsidR="00185BB6" w:rsidRPr="00E51F41" w:rsidRDefault="00185BB6" w:rsidP="00185BB6">
      <w:pPr>
        <w:ind w:firstLine="540"/>
        <w:jc w:val="both"/>
        <w:rPr>
          <w:szCs w:val="28"/>
        </w:rPr>
      </w:pPr>
      <w:r w:rsidRPr="00E51F41">
        <w:rPr>
          <w:szCs w:val="28"/>
        </w:rPr>
        <w:t xml:space="preserve">3.4.6. взаимодействует с поставщиком (подрядчиком, исполнителем) при изменении, расторжении контракта в соответствии со </w:t>
      </w:r>
      <w:hyperlink r:id="rId27" w:history="1">
        <w:r w:rsidRPr="00E51F41">
          <w:rPr>
            <w:color w:val="0000FF"/>
            <w:szCs w:val="28"/>
            <w:u w:val="single"/>
          </w:rPr>
          <w:t>статьей 95</w:t>
        </w:r>
      </w:hyperlink>
      <w:r w:rsidRPr="00E51F41">
        <w:rPr>
          <w:szCs w:val="28"/>
        </w:rPr>
        <w:t xml:space="preserve"> Федерального </w:t>
      </w:r>
      <w:r w:rsidRPr="00E51F41">
        <w:rPr>
          <w:szCs w:val="28"/>
        </w:rPr>
        <w:lastRenderedPageBreak/>
        <w:t xml:space="preserve">закона, применении мер ответственности в случае нарушения условий контракта, в том числе направляет поставщику (подрядчику, исполнителю) 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совершении иных действий в случае нарушения поставщиком (подрядчиком, исполнителем) или заказчиком условий контракта; </w:t>
      </w:r>
    </w:p>
    <w:p w14:paraId="4E57DE26" w14:textId="77777777" w:rsidR="00185BB6" w:rsidRPr="00E51F41" w:rsidRDefault="00185BB6" w:rsidP="00185BB6">
      <w:pPr>
        <w:ind w:firstLine="540"/>
        <w:jc w:val="both"/>
        <w:rPr>
          <w:szCs w:val="28"/>
        </w:rPr>
      </w:pPr>
      <w:r w:rsidRPr="00E51F41">
        <w:rPr>
          <w:szCs w:val="28"/>
        </w:rPr>
        <w:t xml:space="preserve">3.4.7. направляет в порядке, предусмотренном </w:t>
      </w:r>
      <w:hyperlink r:id="rId28" w:history="1">
        <w:r w:rsidRPr="00E51F41">
          <w:rPr>
            <w:color w:val="0000FF"/>
            <w:szCs w:val="28"/>
            <w:u w:val="single"/>
          </w:rPr>
          <w:t>статьей 104</w:t>
        </w:r>
      </w:hyperlink>
      <w:r w:rsidRPr="00E51F41">
        <w:rPr>
          <w:szCs w:val="28"/>
        </w:rPr>
        <w:t xml:space="preserve"> Федерального закона, в контрольный орган в сфере закупок информацию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условий контрактов в целях включения указанной информации в реестр недобросовестных поставщиков (подрядчиков, исполнителей); </w:t>
      </w:r>
    </w:p>
    <w:p w14:paraId="1BF247C0" w14:textId="77777777" w:rsidR="00185BB6" w:rsidRPr="00E51F41" w:rsidRDefault="00185BB6" w:rsidP="00185BB6">
      <w:pPr>
        <w:ind w:firstLine="540"/>
        <w:jc w:val="both"/>
        <w:rPr>
          <w:szCs w:val="28"/>
        </w:rPr>
      </w:pPr>
      <w:r w:rsidRPr="00E51F41">
        <w:rPr>
          <w:szCs w:val="28"/>
        </w:rPr>
        <w:t xml:space="preserve">3.4.8. обеспечивает исполнение условий контракта в части возврата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сроки, установленные </w:t>
      </w:r>
      <w:hyperlink r:id="rId29" w:history="1">
        <w:r w:rsidRPr="00E51F41">
          <w:rPr>
            <w:color w:val="0000FF"/>
            <w:szCs w:val="28"/>
            <w:u w:val="single"/>
          </w:rPr>
          <w:t>частью 27 статьи 34</w:t>
        </w:r>
      </w:hyperlink>
      <w:r w:rsidRPr="00E51F41">
        <w:rPr>
          <w:szCs w:val="28"/>
        </w:rPr>
        <w:t xml:space="preserve"> Федерального закона; </w:t>
      </w:r>
    </w:p>
    <w:p w14:paraId="38B75276" w14:textId="77777777" w:rsidR="00185BB6" w:rsidRPr="00E51F41" w:rsidRDefault="00185BB6" w:rsidP="00185BB6">
      <w:pPr>
        <w:ind w:firstLine="540"/>
        <w:jc w:val="both"/>
        <w:rPr>
          <w:szCs w:val="28"/>
        </w:rPr>
      </w:pPr>
      <w:r w:rsidRPr="00E51F41">
        <w:rPr>
          <w:szCs w:val="28"/>
        </w:rPr>
        <w:t xml:space="preserve">3.4.9. обеспечивает одностороннее расторжение контракта в порядке, предусмотренном </w:t>
      </w:r>
      <w:hyperlink r:id="rId30" w:history="1">
        <w:r w:rsidRPr="00E51F41">
          <w:rPr>
            <w:color w:val="0000FF"/>
            <w:szCs w:val="28"/>
            <w:u w:val="single"/>
          </w:rPr>
          <w:t>статьей 95</w:t>
        </w:r>
      </w:hyperlink>
      <w:r w:rsidRPr="00E51F41">
        <w:rPr>
          <w:szCs w:val="28"/>
        </w:rPr>
        <w:t xml:space="preserve"> Федерального закона. </w:t>
      </w:r>
    </w:p>
    <w:p w14:paraId="6BE35E2B" w14:textId="77777777" w:rsidR="00185BB6" w:rsidRPr="00E51F41" w:rsidRDefault="00185BB6" w:rsidP="00185BB6">
      <w:pPr>
        <w:ind w:firstLine="540"/>
        <w:jc w:val="both"/>
        <w:rPr>
          <w:szCs w:val="28"/>
        </w:rPr>
      </w:pPr>
      <w:r w:rsidRPr="00E51F41">
        <w:rPr>
          <w:szCs w:val="28"/>
        </w:rPr>
        <w:t xml:space="preserve">3.5. осуществляет иные функции и полномочия, предусмотренные Федеральным </w:t>
      </w:r>
      <w:hyperlink r:id="rId31" w:history="1">
        <w:r w:rsidRPr="00E51F41">
          <w:rPr>
            <w:color w:val="0000FF"/>
            <w:szCs w:val="28"/>
            <w:u w:val="single"/>
          </w:rPr>
          <w:t>законом</w:t>
        </w:r>
      </w:hyperlink>
      <w:r w:rsidRPr="00E51F41">
        <w:rPr>
          <w:szCs w:val="28"/>
        </w:rPr>
        <w:t xml:space="preserve">, в том числе: </w:t>
      </w:r>
    </w:p>
    <w:p w14:paraId="0CA087A4" w14:textId="77777777" w:rsidR="00185BB6" w:rsidRPr="00E51F41" w:rsidRDefault="00185BB6" w:rsidP="00185BB6">
      <w:pPr>
        <w:ind w:firstLine="540"/>
        <w:jc w:val="both"/>
        <w:rPr>
          <w:szCs w:val="28"/>
        </w:rPr>
      </w:pPr>
      <w:r w:rsidRPr="00E51F41">
        <w:rPr>
          <w:szCs w:val="28"/>
        </w:rPr>
        <w:t xml:space="preserve">3.5.1. осуществляет подготовку и направление в контрольный орган в сфере закупок информации и документов, свидетельствующих об уклонении победителя определения поставщика (подрядчика, исполнителя) от заключения контракта, в целях включения такой информации в реестр недобросовестных поставщиков (подрядчиков, исполнителей); </w:t>
      </w:r>
    </w:p>
    <w:p w14:paraId="05806756" w14:textId="77777777" w:rsidR="00185BB6" w:rsidRPr="00E51F41" w:rsidRDefault="00185BB6" w:rsidP="00185BB6">
      <w:pPr>
        <w:ind w:firstLine="540"/>
        <w:jc w:val="both"/>
        <w:rPr>
          <w:szCs w:val="28"/>
        </w:rPr>
      </w:pPr>
      <w:r w:rsidRPr="00E51F41">
        <w:rPr>
          <w:szCs w:val="28"/>
        </w:rPr>
        <w:t xml:space="preserve">3.5.2. составляет и размещает в единой информационной системе отчет об объеме закупок у субъектов малого предпринимательства, социально ориентированных некоммерческих организаций; </w:t>
      </w:r>
    </w:p>
    <w:p w14:paraId="2A091008" w14:textId="77777777" w:rsidR="00185BB6" w:rsidRPr="00E51F41" w:rsidRDefault="00185BB6" w:rsidP="00185BB6">
      <w:pPr>
        <w:ind w:firstLine="540"/>
        <w:jc w:val="both"/>
        <w:rPr>
          <w:szCs w:val="28"/>
        </w:rPr>
      </w:pPr>
      <w:r w:rsidRPr="00E51F41">
        <w:rPr>
          <w:szCs w:val="28"/>
        </w:rPr>
        <w:t xml:space="preserve">3.5.3. принимает участие в рассмотрении дел об обжаловании действий (бездействия) Заказчика, уполномоченного органа (учреждения) в случае если определение поставщика (подрядчика, исполнителя) для Заказчика осуществляется таким органом (учреждением), специализированной организацией (в случае ее привлечения),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банков, государственной корпорации "ВЭБ.РФ", фондов содействия кредитованию (гарантийных фондов, фондов поручительств), являющихся участниками </w:t>
      </w:r>
      <w:r w:rsidRPr="00E51F41">
        <w:rPr>
          <w:szCs w:val="28"/>
        </w:rPr>
        <w:lastRenderedPageBreak/>
        <w:t xml:space="preserve">национальной гарантийной системы поддержки малого и среднего предпринимательства, предусмотренной Федеральным </w:t>
      </w:r>
      <w:hyperlink r:id="rId32" w:history="1">
        <w:r w:rsidRPr="00E51F41">
          <w:rPr>
            <w:color w:val="0000FF"/>
            <w:szCs w:val="28"/>
            <w:u w:val="single"/>
          </w:rPr>
          <w:t>законом</w:t>
        </w:r>
      </w:hyperlink>
      <w:r w:rsidRPr="00E51F41">
        <w:rPr>
          <w:szCs w:val="28"/>
        </w:rPr>
        <w:t xml:space="preserve"> от 24 июля 2007 года N 209-ФЗ "О развитии малого и среднего предпринимательства в Российской Федерации" (при осуществлении такими банками, корпорацией, такими фондами действий, предусмотренных Федеральным </w:t>
      </w:r>
      <w:hyperlink r:id="rId33" w:history="1">
        <w:r w:rsidRPr="00E51F41">
          <w:rPr>
            <w:color w:val="0000FF"/>
            <w:szCs w:val="28"/>
            <w:u w:val="single"/>
          </w:rPr>
          <w:t>законом</w:t>
        </w:r>
      </w:hyperlink>
      <w:r w:rsidRPr="00E51F41">
        <w:rPr>
          <w:szCs w:val="28"/>
        </w:rPr>
        <w:t xml:space="preserve">) если такие действия (бездействие) нарушают права и законные интересы участника закупки, а также осуществляет подготовку материалов в рамках претензионно-исковой работы; </w:t>
      </w:r>
    </w:p>
    <w:p w14:paraId="38B8C8D1" w14:textId="77777777" w:rsidR="00185BB6" w:rsidRPr="00E51F41" w:rsidRDefault="00185BB6" w:rsidP="00185BB6">
      <w:pPr>
        <w:ind w:firstLine="540"/>
        <w:jc w:val="both"/>
        <w:rPr>
          <w:szCs w:val="28"/>
        </w:rPr>
      </w:pPr>
      <w:r w:rsidRPr="00E51F41">
        <w:rPr>
          <w:szCs w:val="28"/>
        </w:rPr>
        <w:t xml:space="preserve">3.5.5. при централизации закупок в соответствии со </w:t>
      </w:r>
      <w:hyperlink r:id="rId34" w:history="1">
        <w:r w:rsidRPr="00E51F41">
          <w:rPr>
            <w:color w:val="0000FF"/>
            <w:szCs w:val="28"/>
            <w:u w:val="single"/>
          </w:rPr>
          <w:t>статьей 26</w:t>
        </w:r>
      </w:hyperlink>
      <w:r w:rsidRPr="00E51F41">
        <w:rPr>
          <w:szCs w:val="28"/>
        </w:rPr>
        <w:t xml:space="preserve"> Федерального закона осуществляет предусмотренные Федеральным </w:t>
      </w:r>
      <w:hyperlink r:id="rId35" w:history="1">
        <w:r w:rsidRPr="00E51F41">
          <w:rPr>
            <w:color w:val="0000FF"/>
            <w:szCs w:val="28"/>
            <w:u w:val="single"/>
          </w:rPr>
          <w:t>законом</w:t>
        </w:r>
      </w:hyperlink>
      <w:r w:rsidRPr="00E51F41">
        <w:rPr>
          <w:szCs w:val="28"/>
        </w:rPr>
        <w:t xml:space="preserve"> и Положением полномочия, не переданные соответствующему уполномоченному органу (учреждению) на осуществление определения поставщиков (подрядчиков, исполнителей) для Заказчика. </w:t>
      </w:r>
    </w:p>
    <w:p w14:paraId="23FCBF76" w14:textId="77777777" w:rsidR="00185BB6" w:rsidRPr="00E51F41" w:rsidRDefault="00185BB6" w:rsidP="00185BB6">
      <w:pPr>
        <w:pStyle w:val="ConsPlusTitle"/>
        <w:jc w:val="both"/>
        <w:rPr>
          <w:rFonts w:ascii="Times New Roman" w:hAnsi="Times New Roman" w:cs="Times New Roman"/>
          <w:b w:val="0"/>
          <w:sz w:val="28"/>
          <w:szCs w:val="28"/>
        </w:rPr>
      </w:pPr>
    </w:p>
    <w:p w14:paraId="3249DAEC" w14:textId="7AEDBF82" w:rsidR="00185BB6" w:rsidRPr="00E51F41" w:rsidRDefault="00692D7B" w:rsidP="00185BB6">
      <w:pPr>
        <w:jc w:val="both"/>
        <w:rPr>
          <w:szCs w:val="28"/>
        </w:rPr>
      </w:pPr>
      <w:r>
        <w:rPr>
          <w:szCs w:val="28"/>
        </w:rPr>
        <w:t xml:space="preserve">Главный специалист отдела ЖКХ и ТЭК                                                  Ю.Д. Ривная </w:t>
      </w:r>
    </w:p>
    <w:p w14:paraId="56606D65" w14:textId="77777777" w:rsidR="00185BB6" w:rsidRDefault="00185BB6" w:rsidP="00185BB6">
      <w:pPr>
        <w:tabs>
          <w:tab w:val="left" w:pos="1342"/>
        </w:tabs>
        <w:autoSpaceDE w:val="0"/>
        <w:autoSpaceDN w:val="0"/>
        <w:adjustRightInd w:val="0"/>
        <w:spacing w:line="326" w:lineRule="atLeast"/>
        <w:ind w:firstLine="370"/>
        <w:jc w:val="center"/>
        <w:rPr>
          <w:b/>
          <w:bCs/>
          <w:szCs w:val="28"/>
        </w:rPr>
      </w:pPr>
    </w:p>
    <w:p w14:paraId="4C51977A" w14:textId="77777777" w:rsidR="00185BB6" w:rsidRPr="005F1E89" w:rsidRDefault="00185BB6" w:rsidP="00185BB6">
      <w:pPr>
        <w:jc w:val="right"/>
        <w:rPr>
          <w:color w:val="000000"/>
          <w:szCs w:val="28"/>
        </w:rPr>
      </w:pPr>
      <w:r>
        <w:br w:type="page"/>
      </w:r>
      <w:r w:rsidRPr="005F1E89">
        <w:rPr>
          <w:color w:val="000000"/>
          <w:szCs w:val="28"/>
        </w:rPr>
        <w:lastRenderedPageBreak/>
        <w:t>ПРИЛОЖЕНИЕ</w:t>
      </w:r>
      <w:r>
        <w:rPr>
          <w:color w:val="000000"/>
          <w:szCs w:val="28"/>
        </w:rPr>
        <w:t xml:space="preserve"> № 2</w:t>
      </w:r>
    </w:p>
    <w:p w14:paraId="712D10B7" w14:textId="77777777" w:rsidR="00185BB6" w:rsidRDefault="00185BB6" w:rsidP="00185BB6">
      <w:pPr>
        <w:autoSpaceDE w:val="0"/>
        <w:autoSpaceDN w:val="0"/>
        <w:adjustRightInd w:val="0"/>
        <w:jc w:val="right"/>
        <w:rPr>
          <w:color w:val="000000"/>
          <w:szCs w:val="28"/>
        </w:rPr>
      </w:pPr>
      <w:r>
        <w:rPr>
          <w:color w:val="000000"/>
          <w:szCs w:val="28"/>
        </w:rPr>
        <w:t xml:space="preserve"> к постановлению администрации </w:t>
      </w:r>
    </w:p>
    <w:p w14:paraId="68E71DCF" w14:textId="77777777" w:rsidR="00185BB6" w:rsidRDefault="00185BB6" w:rsidP="00185BB6">
      <w:pPr>
        <w:autoSpaceDE w:val="0"/>
        <w:autoSpaceDN w:val="0"/>
        <w:adjustRightInd w:val="0"/>
        <w:jc w:val="right"/>
        <w:rPr>
          <w:color w:val="000000"/>
          <w:szCs w:val="28"/>
        </w:rPr>
      </w:pPr>
      <w:r>
        <w:rPr>
          <w:color w:val="000000"/>
          <w:szCs w:val="28"/>
        </w:rPr>
        <w:t xml:space="preserve">Старомышастовского сельского поселения </w:t>
      </w:r>
    </w:p>
    <w:p w14:paraId="056F8C9B" w14:textId="77777777" w:rsidR="00185BB6" w:rsidRPr="005F1E89" w:rsidRDefault="00185BB6" w:rsidP="00185BB6">
      <w:pPr>
        <w:autoSpaceDE w:val="0"/>
        <w:autoSpaceDN w:val="0"/>
        <w:adjustRightInd w:val="0"/>
        <w:jc w:val="right"/>
        <w:rPr>
          <w:color w:val="000000"/>
          <w:szCs w:val="28"/>
        </w:rPr>
      </w:pPr>
      <w:r>
        <w:rPr>
          <w:color w:val="000000"/>
          <w:szCs w:val="28"/>
        </w:rPr>
        <w:t>Динского района</w:t>
      </w:r>
    </w:p>
    <w:p w14:paraId="2371DA32" w14:textId="77777777" w:rsidR="00185BB6" w:rsidRPr="005F1E89" w:rsidRDefault="00185BB6" w:rsidP="00185BB6">
      <w:pPr>
        <w:autoSpaceDE w:val="0"/>
        <w:autoSpaceDN w:val="0"/>
        <w:adjustRightInd w:val="0"/>
        <w:jc w:val="right"/>
        <w:rPr>
          <w:color w:val="000000"/>
          <w:szCs w:val="28"/>
        </w:rPr>
      </w:pPr>
      <w:proofErr w:type="gramStart"/>
      <w:r w:rsidRPr="005F1E89">
        <w:rPr>
          <w:color w:val="000000"/>
          <w:szCs w:val="28"/>
        </w:rPr>
        <w:t>от  _</w:t>
      </w:r>
      <w:proofErr w:type="gramEnd"/>
      <w:r w:rsidRPr="005F1E89">
        <w:rPr>
          <w:color w:val="000000"/>
          <w:szCs w:val="28"/>
        </w:rPr>
        <w:t>_________  № _____</w:t>
      </w:r>
    </w:p>
    <w:p w14:paraId="61CC795E" w14:textId="77777777" w:rsidR="00185BB6" w:rsidRDefault="00185BB6" w:rsidP="00185BB6"/>
    <w:p w14:paraId="7C58F6BE" w14:textId="77777777" w:rsidR="00185BB6" w:rsidRPr="00E56E8E" w:rsidRDefault="00185BB6" w:rsidP="00185BB6">
      <w:pPr>
        <w:tabs>
          <w:tab w:val="left" w:pos="1342"/>
        </w:tabs>
        <w:autoSpaceDE w:val="0"/>
        <w:autoSpaceDN w:val="0"/>
        <w:adjustRightInd w:val="0"/>
        <w:spacing w:line="326" w:lineRule="atLeast"/>
        <w:ind w:firstLine="370"/>
        <w:jc w:val="center"/>
        <w:rPr>
          <w:bCs/>
          <w:color w:val="000000"/>
          <w:szCs w:val="28"/>
        </w:rPr>
      </w:pPr>
      <w:r>
        <w:rPr>
          <w:bCs/>
          <w:color w:val="000000"/>
          <w:szCs w:val="28"/>
        </w:rPr>
        <w:t>Структура</w:t>
      </w:r>
    </w:p>
    <w:p w14:paraId="7BFED0EE" w14:textId="77777777" w:rsidR="00185BB6" w:rsidRPr="00E56E8E" w:rsidRDefault="00185BB6" w:rsidP="00185BB6">
      <w:pPr>
        <w:tabs>
          <w:tab w:val="left" w:pos="1342"/>
        </w:tabs>
        <w:autoSpaceDE w:val="0"/>
        <w:autoSpaceDN w:val="0"/>
        <w:adjustRightInd w:val="0"/>
        <w:spacing w:line="326" w:lineRule="atLeast"/>
        <w:ind w:firstLine="370"/>
        <w:jc w:val="center"/>
        <w:rPr>
          <w:bCs/>
          <w:color w:val="000000"/>
          <w:szCs w:val="28"/>
        </w:rPr>
      </w:pPr>
      <w:r>
        <w:rPr>
          <w:bCs/>
          <w:color w:val="000000"/>
          <w:szCs w:val="28"/>
        </w:rPr>
        <w:t>к</w:t>
      </w:r>
      <w:r w:rsidRPr="00E56E8E">
        <w:rPr>
          <w:bCs/>
          <w:color w:val="000000"/>
          <w:szCs w:val="28"/>
        </w:rPr>
        <w:t>онтрактной службы</w:t>
      </w:r>
    </w:p>
    <w:p w14:paraId="79A228AD" w14:textId="77777777" w:rsidR="00185BB6" w:rsidRPr="00692A8F" w:rsidRDefault="00185BB6" w:rsidP="00185BB6">
      <w:pPr>
        <w:tabs>
          <w:tab w:val="left" w:pos="1342"/>
        </w:tabs>
        <w:autoSpaceDE w:val="0"/>
        <w:autoSpaceDN w:val="0"/>
        <w:adjustRightInd w:val="0"/>
        <w:spacing w:line="326" w:lineRule="atLeast"/>
        <w:ind w:firstLine="370"/>
        <w:jc w:val="center"/>
        <w:rPr>
          <w:b/>
          <w:bCs/>
          <w:szCs w:val="28"/>
        </w:rPr>
      </w:pPr>
    </w:p>
    <w:tbl>
      <w:tblPr>
        <w:tblW w:w="929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2557"/>
        <w:gridCol w:w="3402"/>
        <w:gridCol w:w="2631"/>
      </w:tblGrid>
      <w:tr w:rsidR="00185BB6" w:rsidRPr="006D47A9" w14:paraId="4F3B8A6A" w14:textId="77777777" w:rsidTr="002E44D6">
        <w:tc>
          <w:tcPr>
            <w:tcW w:w="704" w:type="dxa"/>
          </w:tcPr>
          <w:p w14:paraId="5CFF7C8B" w14:textId="77777777" w:rsidR="00185BB6" w:rsidRDefault="00185BB6" w:rsidP="002E44D6">
            <w:pPr>
              <w:tabs>
                <w:tab w:val="left" w:pos="1342"/>
              </w:tabs>
              <w:autoSpaceDE w:val="0"/>
              <w:autoSpaceDN w:val="0"/>
              <w:adjustRightInd w:val="0"/>
              <w:spacing w:line="326" w:lineRule="atLeast"/>
              <w:jc w:val="center"/>
              <w:rPr>
                <w:bCs/>
                <w:szCs w:val="28"/>
              </w:rPr>
            </w:pPr>
            <w:r>
              <w:rPr>
                <w:bCs/>
                <w:szCs w:val="28"/>
              </w:rPr>
              <w:t>№ п/п</w:t>
            </w:r>
          </w:p>
        </w:tc>
        <w:tc>
          <w:tcPr>
            <w:tcW w:w="2557" w:type="dxa"/>
            <w:vAlign w:val="center"/>
          </w:tcPr>
          <w:p w14:paraId="5059B889" w14:textId="77777777" w:rsidR="00185BB6" w:rsidRDefault="00185BB6" w:rsidP="002E44D6">
            <w:pPr>
              <w:tabs>
                <w:tab w:val="left" w:pos="1342"/>
              </w:tabs>
              <w:autoSpaceDE w:val="0"/>
              <w:autoSpaceDN w:val="0"/>
              <w:adjustRightInd w:val="0"/>
              <w:spacing w:line="326" w:lineRule="atLeast"/>
              <w:jc w:val="center"/>
              <w:rPr>
                <w:bCs/>
                <w:szCs w:val="28"/>
              </w:rPr>
            </w:pPr>
            <w:r>
              <w:rPr>
                <w:bCs/>
                <w:szCs w:val="28"/>
              </w:rPr>
              <w:t>ФИО</w:t>
            </w:r>
          </w:p>
        </w:tc>
        <w:tc>
          <w:tcPr>
            <w:tcW w:w="3402" w:type="dxa"/>
            <w:vAlign w:val="center"/>
          </w:tcPr>
          <w:p w14:paraId="1D094A05" w14:textId="77777777" w:rsidR="00185BB6" w:rsidRDefault="00185BB6" w:rsidP="002E44D6">
            <w:pPr>
              <w:tabs>
                <w:tab w:val="left" w:pos="1342"/>
              </w:tabs>
              <w:autoSpaceDE w:val="0"/>
              <w:autoSpaceDN w:val="0"/>
              <w:adjustRightInd w:val="0"/>
              <w:spacing w:line="326" w:lineRule="atLeast"/>
              <w:jc w:val="center"/>
              <w:rPr>
                <w:bCs/>
                <w:szCs w:val="28"/>
              </w:rPr>
            </w:pPr>
            <w:r>
              <w:rPr>
                <w:bCs/>
                <w:szCs w:val="28"/>
              </w:rPr>
              <w:t>Должность согласно штатному расписанию</w:t>
            </w:r>
          </w:p>
        </w:tc>
        <w:tc>
          <w:tcPr>
            <w:tcW w:w="2631" w:type="dxa"/>
            <w:vAlign w:val="center"/>
          </w:tcPr>
          <w:p w14:paraId="08696B06" w14:textId="77777777" w:rsidR="00185BB6" w:rsidRDefault="00185BB6" w:rsidP="002E44D6">
            <w:pPr>
              <w:autoSpaceDE w:val="0"/>
              <w:autoSpaceDN w:val="0"/>
              <w:adjustRightInd w:val="0"/>
              <w:spacing w:line="326" w:lineRule="atLeast"/>
              <w:jc w:val="center"/>
              <w:rPr>
                <w:bCs/>
                <w:szCs w:val="28"/>
              </w:rPr>
            </w:pPr>
            <w:r>
              <w:rPr>
                <w:bCs/>
                <w:szCs w:val="28"/>
              </w:rPr>
              <w:t>Должность в составе контрактной службы</w:t>
            </w:r>
          </w:p>
        </w:tc>
      </w:tr>
      <w:tr w:rsidR="00185BB6" w:rsidRPr="006D47A9" w14:paraId="14E1F95E" w14:textId="77777777" w:rsidTr="002E44D6">
        <w:tc>
          <w:tcPr>
            <w:tcW w:w="704" w:type="dxa"/>
          </w:tcPr>
          <w:p w14:paraId="3A39D80E" w14:textId="77777777" w:rsidR="00185BB6" w:rsidRDefault="00185BB6" w:rsidP="00185BB6">
            <w:pPr>
              <w:numPr>
                <w:ilvl w:val="0"/>
                <w:numId w:val="3"/>
              </w:numPr>
              <w:tabs>
                <w:tab w:val="left" w:pos="1342"/>
              </w:tabs>
              <w:autoSpaceDE w:val="0"/>
              <w:autoSpaceDN w:val="0"/>
              <w:adjustRightInd w:val="0"/>
              <w:spacing w:line="326" w:lineRule="atLeast"/>
              <w:rPr>
                <w:bCs/>
                <w:szCs w:val="28"/>
              </w:rPr>
            </w:pPr>
          </w:p>
        </w:tc>
        <w:tc>
          <w:tcPr>
            <w:tcW w:w="2557" w:type="dxa"/>
          </w:tcPr>
          <w:p w14:paraId="582258DE" w14:textId="77777777" w:rsidR="00185BB6" w:rsidRPr="006D47A9" w:rsidRDefault="00185BB6" w:rsidP="002E44D6">
            <w:pPr>
              <w:tabs>
                <w:tab w:val="left" w:pos="1342"/>
              </w:tabs>
              <w:autoSpaceDE w:val="0"/>
              <w:autoSpaceDN w:val="0"/>
              <w:adjustRightInd w:val="0"/>
              <w:spacing w:line="326" w:lineRule="atLeast"/>
              <w:rPr>
                <w:bCs/>
                <w:szCs w:val="28"/>
              </w:rPr>
            </w:pPr>
            <w:r>
              <w:rPr>
                <w:bCs/>
                <w:szCs w:val="28"/>
              </w:rPr>
              <w:t xml:space="preserve">Копий Евгений Иванович </w:t>
            </w:r>
          </w:p>
        </w:tc>
        <w:tc>
          <w:tcPr>
            <w:tcW w:w="3402" w:type="dxa"/>
          </w:tcPr>
          <w:p w14:paraId="38B816F0" w14:textId="77777777" w:rsidR="00185BB6" w:rsidRPr="006D47A9" w:rsidRDefault="00185BB6" w:rsidP="002E44D6">
            <w:pPr>
              <w:tabs>
                <w:tab w:val="left" w:pos="1342"/>
              </w:tabs>
              <w:autoSpaceDE w:val="0"/>
              <w:autoSpaceDN w:val="0"/>
              <w:adjustRightInd w:val="0"/>
              <w:spacing w:line="326" w:lineRule="atLeast"/>
              <w:rPr>
                <w:bCs/>
                <w:szCs w:val="28"/>
              </w:rPr>
            </w:pPr>
            <w:r>
              <w:rPr>
                <w:bCs/>
                <w:szCs w:val="28"/>
              </w:rPr>
              <w:t xml:space="preserve">Заместитель главы администрации Старомышастовского </w:t>
            </w:r>
            <w:r w:rsidRPr="009C01E6">
              <w:rPr>
                <w:bCs/>
                <w:szCs w:val="28"/>
              </w:rPr>
              <w:t>сельского поселения</w:t>
            </w:r>
            <w:r>
              <w:rPr>
                <w:bCs/>
                <w:szCs w:val="28"/>
              </w:rPr>
              <w:t xml:space="preserve">, начальник отдела ЖКХ и ТЭК </w:t>
            </w:r>
          </w:p>
        </w:tc>
        <w:tc>
          <w:tcPr>
            <w:tcW w:w="2631" w:type="dxa"/>
          </w:tcPr>
          <w:p w14:paraId="0954CA4F" w14:textId="77777777" w:rsidR="00185BB6" w:rsidRPr="006D47A9" w:rsidRDefault="00185BB6" w:rsidP="002E44D6">
            <w:pPr>
              <w:tabs>
                <w:tab w:val="left" w:pos="1342"/>
              </w:tabs>
              <w:autoSpaceDE w:val="0"/>
              <w:autoSpaceDN w:val="0"/>
              <w:adjustRightInd w:val="0"/>
              <w:spacing w:line="326" w:lineRule="atLeast"/>
              <w:rPr>
                <w:bCs/>
                <w:szCs w:val="28"/>
              </w:rPr>
            </w:pPr>
            <w:r>
              <w:rPr>
                <w:bCs/>
                <w:szCs w:val="28"/>
              </w:rPr>
              <w:t>Р</w:t>
            </w:r>
            <w:r w:rsidRPr="006D47A9">
              <w:rPr>
                <w:bCs/>
                <w:szCs w:val="28"/>
              </w:rPr>
              <w:t>уководитель контрактной службы</w:t>
            </w:r>
          </w:p>
        </w:tc>
      </w:tr>
      <w:tr w:rsidR="00185BB6" w:rsidRPr="006D47A9" w14:paraId="55D8A633" w14:textId="77777777" w:rsidTr="002E44D6">
        <w:trPr>
          <w:trHeight w:val="1004"/>
        </w:trPr>
        <w:tc>
          <w:tcPr>
            <w:tcW w:w="704" w:type="dxa"/>
          </w:tcPr>
          <w:p w14:paraId="3C283542" w14:textId="77777777" w:rsidR="00185BB6" w:rsidRPr="006D47A9" w:rsidRDefault="00185BB6" w:rsidP="00185BB6">
            <w:pPr>
              <w:numPr>
                <w:ilvl w:val="0"/>
                <w:numId w:val="3"/>
              </w:numPr>
              <w:tabs>
                <w:tab w:val="left" w:pos="1342"/>
              </w:tabs>
              <w:autoSpaceDE w:val="0"/>
              <w:autoSpaceDN w:val="0"/>
              <w:adjustRightInd w:val="0"/>
              <w:spacing w:line="326" w:lineRule="atLeast"/>
              <w:rPr>
                <w:bCs/>
                <w:szCs w:val="28"/>
              </w:rPr>
            </w:pPr>
          </w:p>
        </w:tc>
        <w:tc>
          <w:tcPr>
            <w:tcW w:w="2557" w:type="dxa"/>
          </w:tcPr>
          <w:p w14:paraId="6D9001F6" w14:textId="77777777" w:rsidR="00185BB6" w:rsidRPr="006D47A9" w:rsidRDefault="00185BB6" w:rsidP="002E44D6">
            <w:pPr>
              <w:tabs>
                <w:tab w:val="left" w:pos="1342"/>
              </w:tabs>
              <w:autoSpaceDE w:val="0"/>
              <w:autoSpaceDN w:val="0"/>
              <w:adjustRightInd w:val="0"/>
              <w:spacing w:line="326" w:lineRule="atLeast"/>
              <w:rPr>
                <w:bCs/>
                <w:szCs w:val="28"/>
              </w:rPr>
            </w:pPr>
            <w:r>
              <w:rPr>
                <w:bCs/>
                <w:szCs w:val="28"/>
              </w:rPr>
              <w:t xml:space="preserve">Ривная Юлия Дмитриевна </w:t>
            </w:r>
          </w:p>
        </w:tc>
        <w:tc>
          <w:tcPr>
            <w:tcW w:w="3402" w:type="dxa"/>
          </w:tcPr>
          <w:p w14:paraId="48A8242A" w14:textId="77777777" w:rsidR="00185BB6" w:rsidRPr="006D47A9" w:rsidRDefault="00185BB6" w:rsidP="002E44D6">
            <w:pPr>
              <w:tabs>
                <w:tab w:val="left" w:pos="1342"/>
              </w:tabs>
              <w:autoSpaceDE w:val="0"/>
              <w:autoSpaceDN w:val="0"/>
              <w:adjustRightInd w:val="0"/>
              <w:spacing w:line="326" w:lineRule="atLeast"/>
              <w:rPr>
                <w:bCs/>
                <w:szCs w:val="28"/>
              </w:rPr>
            </w:pPr>
            <w:r>
              <w:rPr>
                <w:bCs/>
                <w:szCs w:val="28"/>
              </w:rPr>
              <w:t xml:space="preserve">Главный специалист отдела ЖКХ и ТЭК  </w:t>
            </w:r>
          </w:p>
        </w:tc>
        <w:tc>
          <w:tcPr>
            <w:tcW w:w="2631" w:type="dxa"/>
          </w:tcPr>
          <w:p w14:paraId="75804B60" w14:textId="77777777" w:rsidR="00185BB6" w:rsidRPr="006D47A9" w:rsidRDefault="00185BB6" w:rsidP="002E44D6">
            <w:pPr>
              <w:tabs>
                <w:tab w:val="left" w:pos="1342"/>
              </w:tabs>
              <w:autoSpaceDE w:val="0"/>
              <w:autoSpaceDN w:val="0"/>
              <w:adjustRightInd w:val="0"/>
              <w:spacing w:line="326" w:lineRule="atLeast"/>
              <w:rPr>
                <w:bCs/>
                <w:szCs w:val="28"/>
              </w:rPr>
            </w:pPr>
            <w:r w:rsidRPr="00D37E8E">
              <w:rPr>
                <w:bCs/>
                <w:szCs w:val="28"/>
              </w:rPr>
              <w:t>Специалист контрактной службы</w:t>
            </w:r>
          </w:p>
        </w:tc>
      </w:tr>
    </w:tbl>
    <w:p w14:paraId="2EA7124E" w14:textId="77777777" w:rsidR="00185BB6" w:rsidRDefault="00185BB6" w:rsidP="00692D7B">
      <w:pPr>
        <w:autoSpaceDE w:val="0"/>
        <w:autoSpaceDN w:val="0"/>
        <w:adjustRightInd w:val="0"/>
        <w:spacing w:line="326" w:lineRule="atLeast"/>
        <w:rPr>
          <w:bCs/>
          <w:szCs w:val="28"/>
        </w:rPr>
      </w:pPr>
    </w:p>
    <w:p w14:paraId="33392A03" w14:textId="77777777" w:rsidR="00692D7B" w:rsidRDefault="00692D7B" w:rsidP="00692D7B">
      <w:pPr>
        <w:ind w:left="-142" w:right="140"/>
        <w:jc w:val="both"/>
        <w:rPr>
          <w:szCs w:val="28"/>
        </w:rPr>
      </w:pPr>
    </w:p>
    <w:p w14:paraId="44D8012B" w14:textId="429DB15D" w:rsidR="00692D7B" w:rsidRPr="00E51F41" w:rsidRDefault="00692D7B" w:rsidP="00692D7B">
      <w:pPr>
        <w:ind w:left="-142" w:right="140"/>
        <w:jc w:val="both"/>
        <w:rPr>
          <w:szCs w:val="28"/>
        </w:rPr>
      </w:pPr>
      <w:r>
        <w:rPr>
          <w:szCs w:val="28"/>
        </w:rPr>
        <w:t xml:space="preserve">Главный специалист отдела ЖКХ и ТЭК                                         Ю.Д. Ривная </w:t>
      </w:r>
    </w:p>
    <w:p w14:paraId="0BDC2D74" w14:textId="77777777" w:rsidR="00692D7B" w:rsidRDefault="00692D7B" w:rsidP="00692D7B">
      <w:pPr>
        <w:autoSpaceDE w:val="0"/>
        <w:autoSpaceDN w:val="0"/>
        <w:adjustRightInd w:val="0"/>
        <w:spacing w:line="326" w:lineRule="atLeast"/>
        <w:ind w:left="-142"/>
        <w:rPr>
          <w:bCs/>
          <w:szCs w:val="28"/>
        </w:rPr>
      </w:pPr>
    </w:p>
    <w:p w14:paraId="5A761513" w14:textId="77777777" w:rsidR="00185BB6" w:rsidRDefault="00185BB6" w:rsidP="00185BB6">
      <w:pPr>
        <w:tabs>
          <w:tab w:val="left" w:pos="1342"/>
        </w:tabs>
        <w:autoSpaceDE w:val="0"/>
        <w:autoSpaceDN w:val="0"/>
        <w:adjustRightInd w:val="0"/>
        <w:spacing w:line="326" w:lineRule="atLeast"/>
        <w:ind w:firstLine="370"/>
        <w:jc w:val="center"/>
        <w:rPr>
          <w:bCs/>
          <w:color w:val="000000"/>
          <w:szCs w:val="28"/>
        </w:rPr>
      </w:pPr>
    </w:p>
    <w:p w14:paraId="296BF6CA" w14:textId="77777777" w:rsidR="00185BB6" w:rsidRPr="00330333" w:rsidRDefault="00185BB6" w:rsidP="00D81FE4">
      <w:pPr>
        <w:rPr>
          <w:szCs w:val="28"/>
        </w:rPr>
      </w:pPr>
    </w:p>
    <w:sectPr w:rsidR="00185BB6" w:rsidRPr="00330333" w:rsidSect="00473AA5">
      <w:pgSz w:w="11906" w:h="16838" w:code="9"/>
      <w:pgMar w:top="851" w:right="567" w:bottom="1560" w:left="1418" w:header="720" w:footer="720"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61A88"/>
    <w:multiLevelType w:val="multilevel"/>
    <w:tmpl w:val="DE1C9736"/>
    <w:lvl w:ilvl="0">
      <w:start w:val="1"/>
      <w:numFmt w:val="decimal"/>
      <w:lvlText w:val="%1."/>
      <w:lvlJc w:val="left"/>
      <w:pPr>
        <w:ind w:left="644"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 w15:restartNumberingAfterBreak="0">
    <w:nsid w:val="292C2A81"/>
    <w:multiLevelType w:val="hybridMultilevel"/>
    <w:tmpl w:val="732E50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1D71FD9"/>
    <w:multiLevelType w:val="hybridMultilevel"/>
    <w:tmpl w:val="99B40330"/>
    <w:lvl w:ilvl="0" w:tplc="2FFC5F18">
      <w:start w:val="1"/>
      <w:numFmt w:val="decimal"/>
      <w:lvlText w:val="%1."/>
      <w:lvlJc w:val="left"/>
      <w:pPr>
        <w:ind w:left="626" w:hanging="360"/>
      </w:pPr>
    </w:lvl>
    <w:lvl w:ilvl="1" w:tplc="04190019">
      <w:start w:val="1"/>
      <w:numFmt w:val="lowerLetter"/>
      <w:lvlText w:val="%2."/>
      <w:lvlJc w:val="left"/>
      <w:pPr>
        <w:ind w:left="1346" w:hanging="360"/>
      </w:pPr>
    </w:lvl>
    <w:lvl w:ilvl="2" w:tplc="0419001B">
      <w:start w:val="1"/>
      <w:numFmt w:val="lowerRoman"/>
      <w:lvlText w:val="%3."/>
      <w:lvlJc w:val="right"/>
      <w:pPr>
        <w:ind w:left="2066" w:hanging="180"/>
      </w:pPr>
    </w:lvl>
    <w:lvl w:ilvl="3" w:tplc="0419000F">
      <w:start w:val="1"/>
      <w:numFmt w:val="decimal"/>
      <w:lvlText w:val="%4."/>
      <w:lvlJc w:val="left"/>
      <w:pPr>
        <w:ind w:left="2786" w:hanging="360"/>
      </w:pPr>
    </w:lvl>
    <w:lvl w:ilvl="4" w:tplc="04190019">
      <w:start w:val="1"/>
      <w:numFmt w:val="lowerLetter"/>
      <w:lvlText w:val="%5."/>
      <w:lvlJc w:val="left"/>
      <w:pPr>
        <w:ind w:left="3506" w:hanging="360"/>
      </w:pPr>
    </w:lvl>
    <w:lvl w:ilvl="5" w:tplc="0419001B">
      <w:start w:val="1"/>
      <w:numFmt w:val="lowerRoman"/>
      <w:lvlText w:val="%6."/>
      <w:lvlJc w:val="right"/>
      <w:pPr>
        <w:ind w:left="4226" w:hanging="180"/>
      </w:pPr>
    </w:lvl>
    <w:lvl w:ilvl="6" w:tplc="0419000F">
      <w:start w:val="1"/>
      <w:numFmt w:val="decimal"/>
      <w:lvlText w:val="%7."/>
      <w:lvlJc w:val="left"/>
      <w:pPr>
        <w:ind w:left="4946" w:hanging="360"/>
      </w:pPr>
    </w:lvl>
    <w:lvl w:ilvl="7" w:tplc="04190019">
      <w:start w:val="1"/>
      <w:numFmt w:val="lowerLetter"/>
      <w:lvlText w:val="%8."/>
      <w:lvlJc w:val="left"/>
      <w:pPr>
        <w:ind w:left="5666" w:hanging="360"/>
      </w:pPr>
    </w:lvl>
    <w:lvl w:ilvl="8" w:tplc="0419001B">
      <w:start w:val="1"/>
      <w:numFmt w:val="lowerRoman"/>
      <w:lvlText w:val="%9."/>
      <w:lvlJc w:val="right"/>
      <w:pPr>
        <w:ind w:left="6386"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40"/>
  <w:drawingGridVerticalSpacing w:val="381"/>
  <w:displayHorizont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C61"/>
    <w:rsid w:val="00022C93"/>
    <w:rsid w:val="00054338"/>
    <w:rsid w:val="0006607B"/>
    <w:rsid w:val="000870C8"/>
    <w:rsid w:val="000A76F3"/>
    <w:rsid w:val="000B0169"/>
    <w:rsid w:val="000E1A34"/>
    <w:rsid w:val="0010486B"/>
    <w:rsid w:val="001114E6"/>
    <w:rsid w:val="001142D5"/>
    <w:rsid w:val="001267C9"/>
    <w:rsid w:val="0013483E"/>
    <w:rsid w:val="00140D23"/>
    <w:rsid w:val="001460BD"/>
    <w:rsid w:val="0017138B"/>
    <w:rsid w:val="001775BB"/>
    <w:rsid w:val="0018025F"/>
    <w:rsid w:val="00185BB6"/>
    <w:rsid w:val="001A4712"/>
    <w:rsid w:val="001C6828"/>
    <w:rsid w:val="001D049B"/>
    <w:rsid w:val="00207FD0"/>
    <w:rsid w:val="0021163A"/>
    <w:rsid w:val="0022218E"/>
    <w:rsid w:val="00242859"/>
    <w:rsid w:val="00277ADA"/>
    <w:rsid w:val="0028024B"/>
    <w:rsid w:val="002C5E12"/>
    <w:rsid w:val="002E1BB3"/>
    <w:rsid w:val="002F2C97"/>
    <w:rsid w:val="002F63B0"/>
    <w:rsid w:val="00306BEA"/>
    <w:rsid w:val="00330333"/>
    <w:rsid w:val="00331300"/>
    <w:rsid w:val="00341817"/>
    <w:rsid w:val="003450FD"/>
    <w:rsid w:val="0037247C"/>
    <w:rsid w:val="003D4906"/>
    <w:rsid w:val="003E6167"/>
    <w:rsid w:val="00417A97"/>
    <w:rsid w:val="00426A60"/>
    <w:rsid w:val="00435BB6"/>
    <w:rsid w:val="00445DDA"/>
    <w:rsid w:val="00457913"/>
    <w:rsid w:val="00473AA5"/>
    <w:rsid w:val="004C509F"/>
    <w:rsid w:val="004E3E30"/>
    <w:rsid w:val="0055255E"/>
    <w:rsid w:val="00560E8C"/>
    <w:rsid w:val="005617B9"/>
    <w:rsid w:val="00564C61"/>
    <w:rsid w:val="00565CB7"/>
    <w:rsid w:val="00586602"/>
    <w:rsid w:val="005951A8"/>
    <w:rsid w:val="005A3CFD"/>
    <w:rsid w:val="005A5217"/>
    <w:rsid w:val="005B3DA7"/>
    <w:rsid w:val="005B6126"/>
    <w:rsid w:val="005D234B"/>
    <w:rsid w:val="005D7B08"/>
    <w:rsid w:val="005E3B5F"/>
    <w:rsid w:val="005F6AE9"/>
    <w:rsid w:val="00600EDB"/>
    <w:rsid w:val="00602845"/>
    <w:rsid w:val="0060653D"/>
    <w:rsid w:val="00622F57"/>
    <w:rsid w:val="0062313E"/>
    <w:rsid w:val="006366B6"/>
    <w:rsid w:val="006556FF"/>
    <w:rsid w:val="00674ABD"/>
    <w:rsid w:val="00681031"/>
    <w:rsid w:val="00692D7B"/>
    <w:rsid w:val="006964C2"/>
    <w:rsid w:val="006B28C8"/>
    <w:rsid w:val="006D4342"/>
    <w:rsid w:val="006E0B88"/>
    <w:rsid w:val="006F1FA3"/>
    <w:rsid w:val="00705B28"/>
    <w:rsid w:val="00710288"/>
    <w:rsid w:val="0073660F"/>
    <w:rsid w:val="00757A48"/>
    <w:rsid w:val="007A0738"/>
    <w:rsid w:val="007A6FB5"/>
    <w:rsid w:val="007B4BAF"/>
    <w:rsid w:val="007C6158"/>
    <w:rsid w:val="0081743A"/>
    <w:rsid w:val="008601F9"/>
    <w:rsid w:val="0088409C"/>
    <w:rsid w:val="00891EEA"/>
    <w:rsid w:val="00893933"/>
    <w:rsid w:val="00895C77"/>
    <w:rsid w:val="0089698E"/>
    <w:rsid w:val="008A5D74"/>
    <w:rsid w:val="008B3B54"/>
    <w:rsid w:val="008D6EE3"/>
    <w:rsid w:val="008F01FC"/>
    <w:rsid w:val="00913417"/>
    <w:rsid w:val="00927250"/>
    <w:rsid w:val="009356E3"/>
    <w:rsid w:val="00974410"/>
    <w:rsid w:val="00983835"/>
    <w:rsid w:val="0099609E"/>
    <w:rsid w:val="009F2FBD"/>
    <w:rsid w:val="009F7121"/>
    <w:rsid w:val="00A25805"/>
    <w:rsid w:val="00A45F71"/>
    <w:rsid w:val="00A77A77"/>
    <w:rsid w:val="00A80304"/>
    <w:rsid w:val="00A90F6C"/>
    <w:rsid w:val="00B20AF2"/>
    <w:rsid w:val="00B3600F"/>
    <w:rsid w:val="00B43D03"/>
    <w:rsid w:val="00B6724E"/>
    <w:rsid w:val="00B96C51"/>
    <w:rsid w:val="00BD3D0C"/>
    <w:rsid w:val="00BE206D"/>
    <w:rsid w:val="00C471D1"/>
    <w:rsid w:val="00C47AB9"/>
    <w:rsid w:val="00C638A5"/>
    <w:rsid w:val="00C73E7E"/>
    <w:rsid w:val="00C830EB"/>
    <w:rsid w:val="00C86F18"/>
    <w:rsid w:val="00C87848"/>
    <w:rsid w:val="00CA7E24"/>
    <w:rsid w:val="00CC2919"/>
    <w:rsid w:val="00CD651C"/>
    <w:rsid w:val="00CE151E"/>
    <w:rsid w:val="00CF11D3"/>
    <w:rsid w:val="00D137C3"/>
    <w:rsid w:val="00D2385D"/>
    <w:rsid w:val="00D35331"/>
    <w:rsid w:val="00D51C67"/>
    <w:rsid w:val="00D5212E"/>
    <w:rsid w:val="00D81FE4"/>
    <w:rsid w:val="00DB08B5"/>
    <w:rsid w:val="00DB170B"/>
    <w:rsid w:val="00DB591B"/>
    <w:rsid w:val="00DF5005"/>
    <w:rsid w:val="00E01489"/>
    <w:rsid w:val="00E21202"/>
    <w:rsid w:val="00E21CF8"/>
    <w:rsid w:val="00E4746B"/>
    <w:rsid w:val="00E903EA"/>
    <w:rsid w:val="00E924C7"/>
    <w:rsid w:val="00EA0B93"/>
    <w:rsid w:val="00EC475D"/>
    <w:rsid w:val="00EE0E44"/>
    <w:rsid w:val="00EF32A4"/>
    <w:rsid w:val="00EF797F"/>
    <w:rsid w:val="00F00F5F"/>
    <w:rsid w:val="00F33920"/>
    <w:rsid w:val="00F47782"/>
    <w:rsid w:val="00F53CEF"/>
    <w:rsid w:val="00F63597"/>
    <w:rsid w:val="00F64915"/>
    <w:rsid w:val="00F655E1"/>
    <w:rsid w:val="00FA03D4"/>
    <w:rsid w:val="00FA22F4"/>
    <w:rsid w:val="00FC2574"/>
    <w:rsid w:val="00FC4805"/>
    <w:rsid w:val="00FD197E"/>
    <w:rsid w:val="00FE307B"/>
    <w:rsid w:val="00FF7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4AE872"/>
  <w15:docId w15:val="{24748391-D451-432D-A889-C99EE555A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7A77"/>
    <w:rPr>
      <w:sz w:val="28"/>
    </w:rPr>
  </w:style>
  <w:style w:type="paragraph" w:styleId="3">
    <w:name w:val="heading 3"/>
    <w:basedOn w:val="a"/>
    <w:next w:val="a"/>
    <w:qFormat/>
    <w:rsid w:val="00A77A77"/>
    <w:pPr>
      <w:keepNext/>
      <w:jc w:val="center"/>
      <w:outlineLvl w:val="2"/>
    </w:pPr>
    <w:rPr>
      <w:b/>
      <w:sz w:val="32"/>
    </w:rPr>
  </w:style>
  <w:style w:type="paragraph" w:styleId="6">
    <w:name w:val="heading 6"/>
    <w:basedOn w:val="a"/>
    <w:next w:val="a"/>
    <w:qFormat/>
    <w:rsid w:val="00A77A77"/>
    <w:pPr>
      <w:keepNext/>
      <w:jc w:val="center"/>
      <w:outlineLvl w:val="5"/>
    </w:pPr>
    <w:rPr>
      <w:sz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rsid w:val="00A77A77"/>
    <w:pPr>
      <w:jc w:val="center"/>
    </w:pPr>
    <w:rPr>
      <w:b/>
    </w:rPr>
  </w:style>
  <w:style w:type="paragraph" w:styleId="a3">
    <w:name w:val="Balloon Text"/>
    <w:basedOn w:val="a"/>
    <w:link w:val="a4"/>
    <w:rsid w:val="0088409C"/>
    <w:rPr>
      <w:rFonts w:ascii="Tahoma" w:hAnsi="Tahoma" w:cs="Tahoma"/>
      <w:sz w:val="16"/>
      <w:szCs w:val="16"/>
    </w:rPr>
  </w:style>
  <w:style w:type="character" w:customStyle="1" w:styleId="a4">
    <w:name w:val="Текст выноски Знак"/>
    <w:link w:val="a3"/>
    <w:rsid w:val="0088409C"/>
    <w:rPr>
      <w:rFonts w:ascii="Tahoma" w:hAnsi="Tahoma" w:cs="Tahoma"/>
      <w:sz w:val="16"/>
      <w:szCs w:val="16"/>
    </w:rPr>
  </w:style>
  <w:style w:type="character" w:customStyle="1" w:styleId="HTML">
    <w:name w:val="Стандартный HTML Знак"/>
    <w:link w:val="HTML0"/>
    <w:locked/>
    <w:rsid w:val="00A80304"/>
    <w:rPr>
      <w:rFonts w:ascii="Courier New" w:hAnsi="Courier New" w:cs="Courier New"/>
    </w:rPr>
  </w:style>
  <w:style w:type="paragraph" w:styleId="HTML0">
    <w:name w:val="HTML Preformatted"/>
    <w:basedOn w:val="a"/>
    <w:link w:val="HTML"/>
    <w:rsid w:val="00A803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1">
    <w:name w:val="Стандартный HTML Знак1"/>
    <w:rsid w:val="00A80304"/>
    <w:rPr>
      <w:rFonts w:ascii="Courier New" w:hAnsi="Courier New" w:cs="Courier New"/>
    </w:rPr>
  </w:style>
  <w:style w:type="paragraph" w:customStyle="1" w:styleId="31">
    <w:name w:val="Основной текст с отступом 31"/>
    <w:basedOn w:val="a"/>
    <w:rsid w:val="00674ABD"/>
    <w:pPr>
      <w:tabs>
        <w:tab w:val="left" w:pos="8460"/>
      </w:tabs>
      <w:suppressAutoHyphens/>
      <w:ind w:right="976" w:firstLine="900"/>
    </w:pPr>
    <w:rPr>
      <w:b/>
      <w:bCs/>
      <w:color w:val="000000"/>
      <w:szCs w:val="24"/>
      <w:lang w:eastAsia="ar-SA"/>
    </w:rPr>
  </w:style>
  <w:style w:type="paragraph" w:styleId="a5">
    <w:name w:val="List Paragraph"/>
    <w:basedOn w:val="a"/>
    <w:uiPriority w:val="34"/>
    <w:qFormat/>
    <w:rsid w:val="007B4BAF"/>
    <w:pPr>
      <w:spacing w:after="200" w:line="276" w:lineRule="auto"/>
      <w:ind w:left="720"/>
      <w:contextualSpacing/>
    </w:pPr>
    <w:rPr>
      <w:rFonts w:ascii="Calibri" w:eastAsia="Calibri" w:hAnsi="Calibri"/>
      <w:sz w:val="22"/>
      <w:szCs w:val="22"/>
      <w:lang w:eastAsia="en-US"/>
    </w:rPr>
  </w:style>
  <w:style w:type="paragraph" w:customStyle="1" w:styleId="ConsPlusNonformat">
    <w:name w:val="ConsPlusNonformat"/>
    <w:rsid w:val="00DB170B"/>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185BB6"/>
    <w:pPr>
      <w:widowControl w:val="0"/>
      <w:autoSpaceDE w:val="0"/>
      <w:autoSpaceDN w:val="0"/>
      <w:adjustRightInd w:val="0"/>
    </w:pPr>
    <w:rPr>
      <w:rFonts w:ascii="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7244">
      <w:bodyDiv w:val="1"/>
      <w:marLeft w:val="0"/>
      <w:marRight w:val="0"/>
      <w:marTop w:val="0"/>
      <w:marBottom w:val="0"/>
      <w:divBdr>
        <w:top w:val="none" w:sz="0" w:space="0" w:color="auto"/>
        <w:left w:val="none" w:sz="0" w:space="0" w:color="auto"/>
        <w:bottom w:val="none" w:sz="0" w:space="0" w:color="auto"/>
        <w:right w:val="none" w:sz="0" w:space="0" w:color="auto"/>
      </w:divBdr>
    </w:div>
    <w:div w:id="73213400">
      <w:bodyDiv w:val="1"/>
      <w:marLeft w:val="0"/>
      <w:marRight w:val="0"/>
      <w:marTop w:val="0"/>
      <w:marBottom w:val="0"/>
      <w:divBdr>
        <w:top w:val="none" w:sz="0" w:space="0" w:color="auto"/>
        <w:left w:val="none" w:sz="0" w:space="0" w:color="auto"/>
        <w:bottom w:val="none" w:sz="0" w:space="0" w:color="auto"/>
        <w:right w:val="none" w:sz="0" w:space="0" w:color="auto"/>
      </w:divBdr>
    </w:div>
    <w:div w:id="90244585">
      <w:bodyDiv w:val="1"/>
      <w:marLeft w:val="0"/>
      <w:marRight w:val="0"/>
      <w:marTop w:val="0"/>
      <w:marBottom w:val="0"/>
      <w:divBdr>
        <w:top w:val="none" w:sz="0" w:space="0" w:color="auto"/>
        <w:left w:val="none" w:sz="0" w:space="0" w:color="auto"/>
        <w:bottom w:val="none" w:sz="0" w:space="0" w:color="auto"/>
        <w:right w:val="none" w:sz="0" w:space="0" w:color="auto"/>
      </w:divBdr>
    </w:div>
    <w:div w:id="204800914">
      <w:bodyDiv w:val="1"/>
      <w:marLeft w:val="0"/>
      <w:marRight w:val="0"/>
      <w:marTop w:val="0"/>
      <w:marBottom w:val="0"/>
      <w:divBdr>
        <w:top w:val="none" w:sz="0" w:space="0" w:color="auto"/>
        <w:left w:val="none" w:sz="0" w:space="0" w:color="auto"/>
        <w:bottom w:val="none" w:sz="0" w:space="0" w:color="auto"/>
        <w:right w:val="none" w:sz="0" w:space="0" w:color="auto"/>
      </w:divBdr>
    </w:div>
    <w:div w:id="309750807">
      <w:bodyDiv w:val="1"/>
      <w:marLeft w:val="0"/>
      <w:marRight w:val="0"/>
      <w:marTop w:val="0"/>
      <w:marBottom w:val="0"/>
      <w:divBdr>
        <w:top w:val="none" w:sz="0" w:space="0" w:color="auto"/>
        <w:left w:val="none" w:sz="0" w:space="0" w:color="auto"/>
        <w:bottom w:val="none" w:sz="0" w:space="0" w:color="auto"/>
        <w:right w:val="none" w:sz="0" w:space="0" w:color="auto"/>
      </w:divBdr>
    </w:div>
    <w:div w:id="511534162">
      <w:bodyDiv w:val="1"/>
      <w:marLeft w:val="0"/>
      <w:marRight w:val="0"/>
      <w:marTop w:val="0"/>
      <w:marBottom w:val="0"/>
      <w:divBdr>
        <w:top w:val="none" w:sz="0" w:space="0" w:color="auto"/>
        <w:left w:val="none" w:sz="0" w:space="0" w:color="auto"/>
        <w:bottom w:val="none" w:sz="0" w:space="0" w:color="auto"/>
        <w:right w:val="none" w:sz="0" w:space="0" w:color="auto"/>
      </w:divBdr>
    </w:div>
    <w:div w:id="660155602">
      <w:bodyDiv w:val="1"/>
      <w:marLeft w:val="0"/>
      <w:marRight w:val="0"/>
      <w:marTop w:val="0"/>
      <w:marBottom w:val="0"/>
      <w:divBdr>
        <w:top w:val="none" w:sz="0" w:space="0" w:color="auto"/>
        <w:left w:val="none" w:sz="0" w:space="0" w:color="auto"/>
        <w:bottom w:val="none" w:sz="0" w:space="0" w:color="auto"/>
        <w:right w:val="none" w:sz="0" w:space="0" w:color="auto"/>
      </w:divBdr>
    </w:div>
    <w:div w:id="780219585">
      <w:bodyDiv w:val="1"/>
      <w:marLeft w:val="0"/>
      <w:marRight w:val="0"/>
      <w:marTop w:val="0"/>
      <w:marBottom w:val="0"/>
      <w:divBdr>
        <w:top w:val="none" w:sz="0" w:space="0" w:color="auto"/>
        <w:left w:val="none" w:sz="0" w:space="0" w:color="auto"/>
        <w:bottom w:val="none" w:sz="0" w:space="0" w:color="auto"/>
        <w:right w:val="none" w:sz="0" w:space="0" w:color="auto"/>
      </w:divBdr>
    </w:div>
    <w:div w:id="925726597">
      <w:bodyDiv w:val="1"/>
      <w:marLeft w:val="0"/>
      <w:marRight w:val="0"/>
      <w:marTop w:val="0"/>
      <w:marBottom w:val="0"/>
      <w:divBdr>
        <w:top w:val="none" w:sz="0" w:space="0" w:color="auto"/>
        <w:left w:val="none" w:sz="0" w:space="0" w:color="auto"/>
        <w:bottom w:val="none" w:sz="0" w:space="0" w:color="auto"/>
        <w:right w:val="none" w:sz="0" w:space="0" w:color="auto"/>
      </w:divBdr>
    </w:div>
    <w:div w:id="1323386289">
      <w:bodyDiv w:val="1"/>
      <w:marLeft w:val="0"/>
      <w:marRight w:val="0"/>
      <w:marTop w:val="0"/>
      <w:marBottom w:val="0"/>
      <w:divBdr>
        <w:top w:val="none" w:sz="0" w:space="0" w:color="auto"/>
        <w:left w:val="none" w:sz="0" w:space="0" w:color="auto"/>
        <w:bottom w:val="none" w:sz="0" w:space="0" w:color="auto"/>
        <w:right w:val="none" w:sz="0" w:space="0" w:color="auto"/>
      </w:divBdr>
    </w:div>
    <w:div w:id="1676496905">
      <w:bodyDiv w:val="1"/>
      <w:marLeft w:val="0"/>
      <w:marRight w:val="0"/>
      <w:marTop w:val="0"/>
      <w:marBottom w:val="0"/>
      <w:divBdr>
        <w:top w:val="none" w:sz="0" w:space="0" w:color="auto"/>
        <w:left w:val="none" w:sz="0" w:space="0" w:color="auto"/>
        <w:bottom w:val="none" w:sz="0" w:space="0" w:color="auto"/>
        <w:right w:val="none" w:sz="0" w:space="0" w:color="auto"/>
      </w:divBdr>
    </w:div>
    <w:div w:id="1700157549">
      <w:bodyDiv w:val="1"/>
      <w:marLeft w:val="0"/>
      <w:marRight w:val="0"/>
      <w:marTop w:val="0"/>
      <w:marBottom w:val="0"/>
      <w:divBdr>
        <w:top w:val="none" w:sz="0" w:space="0" w:color="auto"/>
        <w:left w:val="none" w:sz="0" w:space="0" w:color="auto"/>
        <w:bottom w:val="none" w:sz="0" w:space="0" w:color="auto"/>
        <w:right w:val="none" w:sz="0" w:space="0" w:color="auto"/>
      </w:divBdr>
    </w:div>
    <w:div w:id="1728453750">
      <w:bodyDiv w:val="1"/>
      <w:marLeft w:val="0"/>
      <w:marRight w:val="0"/>
      <w:marTop w:val="0"/>
      <w:marBottom w:val="0"/>
      <w:divBdr>
        <w:top w:val="none" w:sz="0" w:space="0" w:color="auto"/>
        <w:left w:val="none" w:sz="0" w:space="0" w:color="auto"/>
        <w:bottom w:val="none" w:sz="0" w:space="0" w:color="auto"/>
        <w:right w:val="none" w:sz="0" w:space="0" w:color="auto"/>
      </w:divBdr>
    </w:div>
    <w:div w:id="1822966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10704&amp;dst=2144&amp;field=134&amp;date=30.01.2023" TargetMode="External"/><Relationship Id="rId18" Type="http://schemas.openxmlformats.org/officeDocument/2006/relationships/hyperlink" Target="https://login.consultant.ru/link/?req=doc&amp;base=LAW&amp;n=410704&amp;dst=100326&amp;field=134&amp;date=30.01.2023" TargetMode="External"/><Relationship Id="rId26" Type="http://schemas.openxmlformats.org/officeDocument/2006/relationships/hyperlink" Target="https://login.consultant.ru/link/?req=doc&amp;base=LAW&amp;n=410704&amp;dst=2084&amp;field=134&amp;date=30.01.2023" TargetMode="External"/><Relationship Id="rId21" Type="http://schemas.openxmlformats.org/officeDocument/2006/relationships/hyperlink" Target="https://login.consultant.ru/link/?req=doc&amp;base=LAW&amp;n=410704&amp;date=30.01.2023" TargetMode="External"/><Relationship Id="rId34" Type="http://schemas.openxmlformats.org/officeDocument/2006/relationships/hyperlink" Target="https://login.consultant.ru/link/?req=doc&amp;base=LAW&amp;n=410704&amp;dst=100290&amp;field=134&amp;date=30.01.2023" TargetMode="External"/><Relationship Id="rId7" Type="http://schemas.openxmlformats.org/officeDocument/2006/relationships/hyperlink" Target="https://login.consultant.ru/link/?req=doc&amp;base=LAW&amp;n=2875&amp;date=30.01.2023" TargetMode="External"/><Relationship Id="rId12" Type="http://schemas.openxmlformats.org/officeDocument/2006/relationships/hyperlink" Target="https://login.consultant.ru/link/?req=doc&amp;base=LAW&amp;n=410704&amp;dst=2134&amp;field=134&amp;date=30.01.2023" TargetMode="External"/><Relationship Id="rId17" Type="http://schemas.openxmlformats.org/officeDocument/2006/relationships/hyperlink" Target="https://login.consultant.ru/link/?req=doc&amp;base=LAW&amp;n=410704&amp;dst=100116&amp;field=134&amp;date=30.01.2023" TargetMode="External"/><Relationship Id="rId25" Type="http://schemas.openxmlformats.org/officeDocument/2006/relationships/hyperlink" Target="https://login.consultant.ru/link/?req=doc&amp;base=LAW&amp;n=410704&amp;dst=1348&amp;field=134&amp;date=30.01.2023" TargetMode="External"/><Relationship Id="rId33" Type="http://schemas.openxmlformats.org/officeDocument/2006/relationships/hyperlink" Target="https://login.consultant.ru/link/?req=doc&amp;base=LAW&amp;n=410704&amp;date=30.01.2023" TargetMode="External"/><Relationship Id="rId2" Type="http://schemas.openxmlformats.org/officeDocument/2006/relationships/numbering" Target="numbering.xml"/><Relationship Id="rId16" Type="http://schemas.openxmlformats.org/officeDocument/2006/relationships/hyperlink" Target="https://login.consultant.ru/link/?req=doc&amp;base=LAW&amp;n=410704&amp;dst=100498&amp;field=134&amp;date=30.01.2023" TargetMode="External"/><Relationship Id="rId20" Type="http://schemas.openxmlformats.org/officeDocument/2006/relationships/hyperlink" Target="https://login.consultant.ru/link/?req=doc&amp;base=LAW&amp;n=410704&amp;dst=100322&amp;field=134&amp;date=30.01.2023" TargetMode="External"/><Relationship Id="rId29" Type="http://schemas.openxmlformats.org/officeDocument/2006/relationships/hyperlink" Target="https://login.consultant.ru/link/?req=doc&amp;base=LAW&amp;n=410704&amp;dst=1210&amp;field=134&amp;date=30.01.2023"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ogin.consultant.ru/link/?req=doc&amp;base=LAW&amp;n=410704&amp;dst=100173&amp;field=134&amp;date=30.01.2023" TargetMode="External"/><Relationship Id="rId24" Type="http://schemas.openxmlformats.org/officeDocument/2006/relationships/hyperlink" Target="https://login.consultant.ru/link/?req=doc&amp;base=LAW&amp;n=410704&amp;dst=1690&amp;field=134&amp;date=30.01.2023" TargetMode="External"/><Relationship Id="rId32" Type="http://schemas.openxmlformats.org/officeDocument/2006/relationships/hyperlink" Target="https://login.consultant.ru/link/?req=doc&amp;base=LAW&amp;n=420658&amp;date=30.01.2023"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10704&amp;date=30.01.2023" TargetMode="External"/><Relationship Id="rId23" Type="http://schemas.openxmlformats.org/officeDocument/2006/relationships/hyperlink" Target="https://login.consultant.ru/link/?req=doc&amp;base=LAW&amp;n=410704&amp;dst=100483&amp;field=134&amp;date=30.01.2023" TargetMode="External"/><Relationship Id="rId28" Type="http://schemas.openxmlformats.org/officeDocument/2006/relationships/hyperlink" Target="https://login.consultant.ru/link/?req=doc&amp;base=LAW&amp;n=410704&amp;dst=101497&amp;field=134&amp;date=30.01.2023" TargetMode="External"/><Relationship Id="rId36" Type="http://schemas.openxmlformats.org/officeDocument/2006/relationships/fontTable" Target="fontTable.xml"/><Relationship Id="rId10" Type="http://schemas.openxmlformats.org/officeDocument/2006/relationships/hyperlink" Target="https://login.consultant.ru/link/?req=doc&amp;base=LAW&amp;n=410704&amp;dst=100184&amp;field=134&amp;date=30.01.2023" TargetMode="External"/><Relationship Id="rId19" Type="http://schemas.openxmlformats.org/officeDocument/2006/relationships/hyperlink" Target="https://login.consultant.ru/link/?req=doc&amp;base=LAW&amp;n=410704&amp;dst=100319&amp;field=134&amp;date=30.01.2023" TargetMode="External"/><Relationship Id="rId31" Type="http://schemas.openxmlformats.org/officeDocument/2006/relationships/hyperlink" Target="https://login.consultant.ru/link/?req=doc&amp;base=LAW&amp;n=410704&amp;date=30.01.2023" TargetMode="External"/><Relationship Id="rId4" Type="http://schemas.openxmlformats.org/officeDocument/2006/relationships/settings" Target="settings.xml"/><Relationship Id="rId9" Type="http://schemas.openxmlformats.org/officeDocument/2006/relationships/hyperlink" Target="https://login.consultant.ru/link/?req=doc&amp;base=LAW&amp;n=410704&amp;dst=1022&amp;field=134&amp;date=30.01.2023" TargetMode="External"/><Relationship Id="rId14" Type="http://schemas.openxmlformats.org/officeDocument/2006/relationships/hyperlink" Target="https://login.consultant.ru/link/?req=doc&amp;base=LAW&amp;n=410704&amp;date=30.01.2023" TargetMode="External"/><Relationship Id="rId22" Type="http://schemas.openxmlformats.org/officeDocument/2006/relationships/hyperlink" Target="https://login.consultant.ru/link/?req=doc&amp;base=LAW&amp;n=410704&amp;date=30.01.2023" TargetMode="External"/><Relationship Id="rId27" Type="http://schemas.openxmlformats.org/officeDocument/2006/relationships/hyperlink" Target="https://login.consultant.ru/link/?req=doc&amp;base=LAW&amp;n=410704&amp;dst=101309&amp;field=134&amp;date=30.01.2023" TargetMode="External"/><Relationship Id="rId30" Type="http://schemas.openxmlformats.org/officeDocument/2006/relationships/hyperlink" Target="https://login.consultant.ru/link/?req=doc&amp;base=LAW&amp;n=410704&amp;dst=101309&amp;field=134&amp;date=30.01.2023" TargetMode="External"/><Relationship Id="rId35" Type="http://schemas.openxmlformats.org/officeDocument/2006/relationships/hyperlink" Target="https://login.consultant.ru/link/?req=doc&amp;base=LAW&amp;n=410704&amp;date=30.01.2023" TargetMode="External"/><Relationship Id="rId8" Type="http://schemas.openxmlformats.org/officeDocument/2006/relationships/hyperlink" Target="https://login.consultant.ru/link/?req=doc&amp;base=LAW&amp;n=410704&amp;date=30.01.2023"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7C873-C2F3-473E-A335-50C230DBC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3064</Words>
  <Characters>17469</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20493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SEMENYAKINA</cp:lastModifiedBy>
  <cp:revision>2</cp:revision>
  <cp:lastPrinted>2025-03-21T06:37:00Z</cp:lastPrinted>
  <dcterms:created xsi:type="dcterms:W3CDTF">2025-04-01T06:33:00Z</dcterms:created>
  <dcterms:modified xsi:type="dcterms:W3CDTF">2025-04-01T06:33:00Z</dcterms:modified>
</cp:coreProperties>
</file>