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E224C">
              <w:rPr>
                <w:sz w:val="28"/>
                <w:szCs w:val="28"/>
              </w:rPr>
              <w:t>20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8E224C">
              <w:rPr>
                <w:sz w:val="28"/>
                <w:szCs w:val="28"/>
              </w:rPr>
              <w:t>ноября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5E72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2FB2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E224C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AB10F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3B209-2113-43A7-848A-73F091AA0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23</cp:revision>
  <cp:lastPrinted>2024-08-16T11:22:00Z</cp:lastPrinted>
  <dcterms:created xsi:type="dcterms:W3CDTF">2024-01-29T08:06:00Z</dcterms:created>
  <dcterms:modified xsi:type="dcterms:W3CDTF">2024-11-25T08:37:00Z</dcterms:modified>
</cp:coreProperties>
</file>