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2E8" w:rsidRPr="00821BFA" w:rsidRDefault="006F5FA2">
      <w:pPr>
        <w:pStyle w:val="1"/>
        <w:shd w:val="clear" w:color="auto" w:fill="auto"/>
        <w:ind w:left="4920" w:right="2420"/>
        <w:rPr>
          <w:sz w:val="24"/>
          <w:szCs w:val="24"/>
        </w:rPr>
      </w:pPr>
      <w:r w:rsidRPr="00821BFA">
        <w:rPr>
          <w:sz w:val="24"/>
          <w:szCs w:val="24"/>
        </w:rPr>
        <w:t>ПРИЛОЖЕНИЕ № 3 УТВЕРЖДЕНО</w:t>
      </w:r>
    </w:p>
    <w:p w:rsidR="00ED7E43" w:rsidRDefault="006F5FA2" w:rsidP="003A69F3">
      <w:pPr>
        <w:pStyle w:val="1"/>
        <w:shd w:val="clear" w:color="auto" w:fill="auto"/>
        <w:spacing w:after="244"/>
        <w:ind w:left="4920" w:right="1160"/>
        <w:rPr>
          <w:sz w:val="24"/>
          <w:szCs w:val="24"/>
        </w:rPr>
      </w:pPr>
      <w:r w:rsidRPr="00821BFA">
        <w:rPr>
          <w:sz w:val="24"/>
          <w:szCs w:val="24"/>
        </w:rPr>
        <w:t xml:space="preserve">постановлением администрации </w:t>
      </w:r>
      <w:r w:rsidR="00B006C6" w:rsidRPr="00821BFA">
        <w:rPr>
          <w:sz w:val="24"/>
          <w:szCs w:val="24"/>
        </w:rPr>
        <w:t xml:space="preserve">Старомышастовского </w:t>
      </w:r>
      <w:r w:rsidRPr="00821BFA">
        <w:rPr>
          <w:sz w:val="24"/>
          <w:szCs w:val="24"/>
        </w:rPr>
        <w:t xml:space="preserve">сельского поселения Динского района </w:t>
      </w:r>
    </w:p>
    <w:p w:rsidR="00790207" w:rsidRDefault="006F5FA2" w:rsidP="003A69F3">
      <w:pPr>
        <w:pStyle w:val="1"/>
        <w:shd w:val="clear" w:color="auto" w:fill="auto"/>
        <w:spacing w:after="244"/>
        <w:ind w:left="4920" w:right="1160"/>
        <w:rPr>
          <w:sz w:val="24"/>
          <w:szCs w:val="24"/>
        </w:rPr>
      </w:pPr>
      <w:r w:rsidRPr="0067625A">
        <w:rPr>
          <w:sz w:val="24"/>
          <w:szCs w:val="24"/>
        </w:rPr>
        <w:t>от</w:t>
      </w:r>
      <w:r w:rsidR="00790207" w:rsidRPr="0067625A">
        <w:rPr>
          <w:sz w:val="24"/>
          <w:szCs w:val="24"/>
        </w:rPr>
        <w:t xml:space="preserve"> </w:t>
      </w:r>
      <w:r w:rsidR="008E7999">
        <w:rPr>
          <w:sz w:val="24"/>
          <w:szCs w:val="24"/>
        </w:rPr>
        <w:t xml:space="preserve">15.08.2025 </w:t>
      </w:r>
      <w:r w:rsidR="00ED7E43" w:rsidRPr="0067625A">
        <w:rPr>
          <w:sz w:val="24"/>
          <w:szCs w:val="24"/>
        </w:rPr>
        <w:t>№</w:t>
      </w:r>
      <w:r w:rsidR="008E7999">
        <w:rPr>
          <w:sz w:val="24"/>
          <w:szCs w:val="24"/>
        </w:rPr>
        <w:t xml:space="preserve"> 359</w:t>
      </w:r>
    </w:p>
    <w:p w:rsidR="00F672E8" w:rsidRPr="00821BFA" w:rsidRDefault="006F5FA2">
      <w:pPr>
        <w:pStyle w:val="20"/>
        <w:shd w:val="clear" w:color="auto" w:fill="auto"/>
        <w:spacing w:before="0"/>
        <w:ind w:left="320"/>
        <w:rPr>
          <w:sz w:val="24"/>
          <w:szCs w:val="24"/>
        </w:rPr>
      </w:pPr>
      <w:r w:rsidRPr="00821BFA">
        <w:rPr>
          <w:sz w:val="24"/>
          <w:szCs w:val="24"/>
        </w:rPr>
        <w:t>Программа</w:t>
      </w:r>
    </w:p>
    <w:p w:rsidR="00F672E8" w:rsidRPr="00821BFA" w:rsidRDefault="006F5FA2">
      <w:pPr>
        <w:pStyle w:val="20"/>
        <w:shd w:val="clear" w:color="auto" w:fill="auto"/>
        <w:spacing w:before="0" w:after="185"/>
        <w:ind w:left="320"/>
        <w:rPr>
          <w:sz w:val="24"/>
          <w:szCs w:val="24"/>
        </w:rPr>
      </w:pPr>
      <w:r w:rsidRPr="00821BFA">
        <w:rPr>
          <w:sz w:val="24"/>
          <w:szCs w:val="24"/>
        </w:rPr>
        <w:t>работы комиссии по проверке потребителей тепловой энергии, теплосетевых и теплоснабжающих организаций, а также обследованию объект</w:t>
      </w:r>
      <w:r w:rsidR="00F92B7B">
        <w:rPr>
          <w:sz w:val="24"/>
          <w:szCs w:val="24"/>
        </w:rPr>
        <w:t>а</w:t>
      </w:r>
      <w:r w:rsidRPr="00821BFA">
        <w:rPr>
          <w:sz w:val="24"/>
          <w:szCs w:val="24"/>
        </w:rPr>
        <w:t xml:space="preserve"> теплоснабжения в целях мониторинга готовности котельн</w:t>
      </w:r>
      <w:r w:rsidR="00F92B7B">
        <w:rPr>
          <w:sz w:val="24"/>
          <w:szCs w:val="24"/>
        </w:rPr>
        <w:t>ой</w:t>
      </w:r>
      <w:r w:rsidRPr="00821BFA">
        <w:rPr>
          <w:sz w:val="24"/>
          <w:szCs w:val="24"/>
        </w:rPr>
        <w:t xml:space="preserve"> к отопительному периоду</w:t>
      </w:r>
      <w:r w:rsidR="00F27B71">
        <w:rPr>
          <w:sz w:val="24"/>
          <w:szCs w:val="24"/>
        </w:rPr>
        <w:t xml:space="preserve"> 202</w:t>
      </w:r>
      <w:r w:rsidR="00ED7E43">
        <w:rPr>
          <w:sz w:val="24"/>
          <w:szCs w:val="24"/>
        </w:rPr>
        <w:t>5</w:t>
      </w:r>
      <w:r w:rsidR="00F27B71">
        <w:rPr>
          <w:sz w:val="24"/>
          <w:szCs w:val="24"/>
        </w:rPr>
        <w:t>-202</w:t>
      </w:r>
      <w:r w:rsidR="00ED7E43">
        <w:rPr>
          <w:sz w:val="24"/>
          <w:szCs w:val="24"/>
        </w:rPr>
        <w:t>6</w:t>
      </w:r>
      <w:r w:rsidR="00B006C6" w:rsidRPr="00821BFA">
        <w:rPr>
          <w:sz w:val="24"/>
          <w:szCs w:val="24"/>
        </w:rPr>
        <w:t>гг. Старомышастовского</w:t>
      </w:r>
      <w:r w:rsidRPr="00821BFA">
        <w:rPr>
          <w:sz w:val="24"/>
          <w:szCs w:val="24"/>
        </w:rPr>
        <w:t xml:space="preserve"> сельского поселения Динского района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98"/>
        <w:gridCol w:w="2866"/>
        <w:gridCol w:w="3106"/>
        <w:gridCol w:w="1925"/>
        <w:gridCol w:w="936"/>
      </w:tblGrid>
      <w:tr w:rsidR="00F672E8" w:rsidRPr="00821BFA" w:rsidTr="00821BFA">
        <w:trPr>
          <w:trHeight w:hRule="exact" w:val="1003"/>
          <w:jc w:val="center"/>
        </w:trPr>
        <w:tc>
          <w:tcPr>
            <w:tcW w:w="638" w:type="dxa"/>
            <w:gridSpan w:val="2"/>
            <w:shd w:val="clear" w:color="auto" w:fill="FFFFFF"/>
          </w:tcPr>
          <w:p w:rsidR="00F672E8" w:rsidRPr="00821BFA" w:rsidRDefault="006F5FA2">
            <w:pPr>
              <w:pStyle w:val="1"/>
              <w:framePr w:w="9470" w:wrap="notBeside" w:vAnchor="text" w:hAnchor="text" w:xAlign="center" w:y="1"/>
              <w:shd w:val="clear" w:color="auto" w:fill="auto"/>
              <w:spacing w:after="300" w:line="200" w:lineRule="exact"/>
              <w:ind w:left="4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№</w:t>
            </w:r>
          </w:p>
          <w:p w:rsidR="00F672E8" w:rsidRPr="00821BFA" w:rsidRDefault="006F5FA2">
            <w:pPr>
              <w:pStyle w:val="1"/>
              <w:framePr w:w="9470" w:wrap="notBeside" w:vAnchor="text" w:hAnchor="text" w:xAlign="center" w:y="1"/>
              <w:shd w:val="clear" w:color="auto" w:fill="auto"/>
              <w:spacing w:before="300" w:line="200" w:lineRule="exact"/>
              <w:ind w:left="4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п/п</w:t>
            </w:r>
          </w:p>
        </w:tc>
        <w:tc>
          <w:tcPr>
            <w:tcW w:w="2866" w:type="dxa"/>
            <w:shd w:val="clear" w:color="auto" w:fill="FFFFFF"/>
          </w:tcPr>
          <w:p w:rsidR="00F672E8" w:rsidRPr="00821BFA" w:rsidRDefault="006F5FA2">
            <w:pPr>
              <w:pStyle w:val="1"/>
              <w:framePr w:w="9470" w:wrap="notBeside" w:vAnchor="text" w:hAnchor="text" w:xAlign="center" w:y="1"/>
              <w:shd w:val="clear" w:color="auto" w:fill="auto"/>
              <w:spacing w:line="240" w:lineRule="exact"/>
              <w:ind w:left="2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Наименование объекта, адрес объекта</w:t>
            </w:r>
          </w:p>
        </w:tc>
        <w:tc>
          <w:tcPr>
            <w:tcW w:w="3106" w:type="dxa"/>
            <w:shd w:val="clear" w:color="auto" w:fill="FFFFFF"/>
          </w:tcPr>
          <w:p w:rsidR="00F672E8" w:rsidRPr="00821BFA" w:rsidRDefault="006F5FA2">
            <w:pPr>
              <w:pStyle w:val="1"/>
              <w:framePr w:w="9470" w:wrap="notBeside" w:vAnchor="text" w:hAnchor="text" w:xAlign="center" w:y="1"/>
              <w:shd w:val="clear" w:color="auto" w:fill="auto"/>
              <w:spacing w:line="240" w:lineRule="exact"/>
              <w:ind w:left="2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Наименование организации (потребителя)</w:t>
            </w:r>
          </w:p>
        </w:tc>
        <w:tc>
          <w:tcPr>
            <w:tcW w:w="1925" w:type="dxa"/>
            <w:shd w:val="clear" w:color="auto" w:fill="FFFFFF"/>
          </w:tcPr>
          <w:p w:rsidR="00F672E8" w:rsidRPr="00821BFA" w:rsidRDefault="006F5FA2">
            <w:pPr>
              <w:pStyle w:val="1"/>
              <w:framePr w:w="9470" w:wrap="notBeside" w:vAnchor="text" w:hAnchor="text" w:xAlign="center" w:y="1"/>
              <w:shd w:val="clear" w:color="auto" w:fill="auto"/>
              <w:spacing w:line="245" w:lineRule="exact"/>
              <w:ind w:left="2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936" w:type="dxa"/>
            <w:shd w:val="clear" w:color="auto" w:fill="FFFFFF"/>
          </w:tcPr>
          <w:p w:rsidR="00F672E8" w:rsidRPr="00821BFA" w:rsidRDefault="00F672E8">
            <w:pPr>
              <w:framePr w:w="9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70288" w:rsidRPr="00821BFA" w:rsidTr="00770288">
        <w:trPr>
          <w:gridAfter w:val="5"/>
          <w:wAfter w:w="9431" w:type="dxa"/>
          <w:trHeight w:hRule="exact" w:val="90"/>
          <w:jc w:val="center"/>
        </w:trPr>
        <w:tc>
          <w:tcPr>
            <w:tcW w:w="40" w:type="dxa"/>
            <w:shd w:val="clear" w:color="auto" w:fill="FFFFFF"/>
          </w:tcPr>
          <w:p w:rsidR="00770288" w:rsidRPr="00821BFA" w:rsidRDefault="00770288">
            <w:pPr>
              <w:framePr w:w="9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672E8" w:rsidRPr="00821BFA" w:rsidTr="004E4B19">
        <w:trPr>
          <w:trHeight w:hRule="exact" w:val="1565"/>
          <w:jc w:val="center"/>
        </w:trPr>
        <w:tc>
          <w:tcPr>
            <w:tcW w:w="638" w:type="dxa"/>
            <w:gridSpan w:val="2"/>
            <w:shd w:val="clear" w:color="auto" w:fill="FFFFFF"/>
          </w:tcPr>
          <w:p w:rsidR="00F672E8" w:rsidRPr="00821BFA" w:rsidRDefault="0090537B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7B46" w:rsidRPr="00821BFA">
              <w:rPr>
                <w:sz w:val="24"/>
                <w:szCs w:val="24"/>
              </w:rPr>
              <w:t>.</w:t>
            </w:r>
          </w:p>
          <w:p w:rsidR="00F672E8" w:rsidRPr="00821BFA" w:rsidRDefault="00F672E8">
            <w:pPr>
              <w:pStyle w:val="1"/>
              <w:framePr w:w="9470" w:wrap="notBeside" w:vAnchor="text" w:hAnchor="text" w:xAlign="center" w:y="1"/>
              <w:shd w:val="clear" w:color="auto" w:fill="auto"/>
              <w:spacing w:line="160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FFFFFF"/>
          </w:tcPr>
          <w:p w:rsidR="00F672E8" w:rsidRPr="00821BFA" w:rsidRDefault="00A87B46" w:rsidP="00A87B46">
            <w:pPr>
              <w:pStyle w:val="1"/>
              <w:framePr w:w="947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sz w:val="24"/>
                <w:szCs w:val="24"/>
              </w:rPr>
            </w:pPr>
            <w:r w:rsidRPr="00821BFA">
              <w:rPr>
                <w:sz w:val="24"/>
                <w:szCs w:val="24"/>
              </w:rPr>
              <w:t>Котельная №43</w:t>
            </w:r>
          </w:p>
          <w:p w:rsidR="00A87B46" w:rsidRPr="00821BFA" w:rsidRDefault="004E4B19" w:rsidP="00A87B46">
            <w:pPr>
              <w:pStyle w:val="1"/>
              <w:framePr w:w="947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sz w:val="24"/>
                <w:szCs w:val="24"/>
              </w:rPr>
            </w:pPr>
            <w:r w:rsidRPr="00821BFA">
              <w:rPr>
                <w:sz w:val="24"/>
                <w:szCs w:val="24"/>
              </w:rPr>
              <w:t>у</w:t>
            </w:r>
            <w:r w:rsidR="00A87B46" w:rsidRPr="00821BFA">
              <w:rPr>
                <w:sz w:val="24"/>
                <w:szCs w:val="24"/>
              </w:rPr>
              <w:t>л. Советская №56в</w:t>
            </w:r>
          </w:p>
          <w:p w:rsidR="00A87B46" w:rsidRPr="00821BFA" w:rsidRDefault="004E4B19" w:rsidP="00A87B46">
            <w:pPr>
              <w:pStyle w:val="1"/>
              <w:framePr w:w="947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sz w:val="24"/>
                <w:szCs w:val="24"/>
              </w:rPr>
            </w:pPr>
            <w:r w:rsidRPr="00821BFA">
              <w:rPr>
                <w:sz w:val="24"/>
                <w:szCs w:val="24"/>
              </w:rPr>
              <w:t>с</w:t>
            </w:r>
            <w:r w:rsidR="00A87B46" w:rsidRPr="00821BFA">
              <w:rPr>
                <w:sz w:val="24"/>
                <w:szCs w:val="24"/>
              </w:rPr>
              <w:t>т. Старомышастовская</w:t>
            </w:r>
          </w:p>
          <w:p w:rsidR="004E4B19" w:rsidRPr="00821BFA" w:rsidRDefault="004E4B19" w:rsidP="00A87B46">
            <w:pPr>
              <w:pStyle w:val="1"/>
              <w:framePr w:w="947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sz w:val="24"/>
                <w:szCs w:val="24"/>
              </w:rPr>
            </w:pPr>
            <w:r w:rsidRPr="00821BFA">
              <w:rPr>
                <w:sz w:val="24"/>
                <w:szCs w:val="24"/>
              </w:rPr>
              <w:t>теплотрасса – 1228м.</w:t>
            </w:r>
          </w:p>
        </w:tc>
        <w:tc>
          <w:tcPr>
            <w:tcW w:w="3106" w:type="dxa"/>
            <w:shd w:val="clear" w:color="auto" w:fill="FFFFFF"/>
          </w:tcPr>
          <w:p w:rsidR="00F672E8" w:rsidRPr="00821BFA" w:rsidRDefault="00A87B46" w:rsidP="00770288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 xml:space="preserve"> -</w:t>
            </w:r>
            <w:r w:rsidR="006F5FA2" w:rsidRPr="00821BFA">
              <w:rPr>
                <w:rStyle w:val="10pt"/>
                <w:sz w:val="24"/>
                <w:szCs w:val="24"/>
              </w:rPr>
              <w:t>Б</w:t>
            </w:r>
            <w:r w:rsidRPr="00821BFA">
              <w:rPr>
                <w:rStyle w:val="10pt"/>
                <w:sz w:val="24"/>
                <w:szCs w:val="24"/>
              </w:rPr>
              <w:t>ДОУ</w:t>
            </w:r>
            <w:r w:rsidR="006F5FA2" w:rsidRPr="00821BFA">
              <w:rPr>
                <w:rStyle w:val="10pt"/>
                <w:sz w:val="24"/>
                <w:szCs w:val="24"/>
              </w:rPr>
              <w:t xml:space="preserve"> № </w:t>
            </w:r>
            <w:r w:rsidR="004E4B19" w:rsidRPr="00821BFA">
              <w:rPr>
                <w:rStyle w:val="10pt"/>
                <w:sz w:val="24"/>
                <w:szCs w:val="24"/>
              </w:rPr>
              <w:t>37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-ДШИ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-КДЦ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-Библиотека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-МКД ул. Красная №128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 МКД ул. Советская №56</w:t>
            </w:r>
          </w:p>
          <w:p w:rsidR="004E4B19" w:rsidRPr="00821BFA" w:rsidRDefault="004E4B19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sz w:val="24"/>
                <w:szCs w:val="24"/>
              </w:rPr>
            </w:pPr>
            <w:r w:rsidRPr="00821BFA">
              <w:rPr>
                <w:rStyle w:val="10pt"/>
                <w:sz w:val="24"/>
                <w:szCs w:val="24"/>
              </w:rPr>
              <w:t>- МКД ул. Советская №54</w:t>
            </w:r>
          </w:p>
        </w:tc>
        <w:tc>
          <w:tcPr>
            <w:tcW w:w="1925" w:type="dxa"/>
            <w:shd w:val="clear" w:color="auto" w:fill="FFFFFF"/>
          </w:tcPr>
          <w:p w:rsidR="00770288" w:rsidRDefault="00770288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rStyle w:val="10pt"/>
                <w:sz w:val="24"/>
                <w:szCs w:val="24"/>
              </w:rPr>
            </w:pPr>
          </w:p>
          <w:p w:rsidR="00F672E8" w:rsidRPr="00821BFA" w:rsidRDefault="00F27B71">
            <w:pPr>
              <w:pStyle w:val="1"/>
              <w:framePr w:w="9470" w:wrap="notBeside" w:vAnchor="text" w:hAnchor="text" w:xAlign="center" w:y="1"/>
              <w:shd w:val="clear" w:color="auto" w:fill="auto"/>
              <w:spacing w:line="200" w:lineRule="exact"/>
              <w:ind w:left="20"/>
              <w:rPr>
                <w:sz w:val="24"/>
                <w:szCs w:val="24"/>
              </w:rPr>
            </w:pPr>
            <w:r w:rsidRPr="00D768B5">
              <w:rPr>
                <w:rStyle w:val="10pt"/>
                <w:sz w:val="24"/>
                <w:szCs w:val="24"/>
              </w:rPr>
              <w:t>12-</w:t>
            </w:r>
            <w:r w:rsidR="00D768B5" w:rsidRPr="00D768B5">
              <w:rPr>
                <w:rStyle w:val="10pt"/>
                <w:sz w:val="24"/>
                <w:szCs w:val="24"/>
              </w:rPr>
              <w:t>29</w:t>
            </w:r>
            <w:r w:rsidRPr="00D768B5">
              <w:rPr>
                <w:rStyle w:val="10pt"/>
                <w:sz w:val="24"/>
                <w:szCs w:val="24"/>
              </w:rPr>
              <w:t>.08.202</w:t>
            </w:r>
            <w:r w:rsidR="00D31E05" w:rsidRPr="00D768B5">
              <w:rPr>
                <w:rStyle w:val="10pt"/>
                <w:sz w:val="24"/>
                <w:szCs w:val="24"/>
              </w:rPr>
              <w:t>5</w:t>
            </w:r>
            <w:r w:rsidR="006F5FA2" w:rsidRPr="00D768B5">
              <w:rPr>
                <w:rStyle w:val="10pt"/>
                <w:sz w:val="24"/>
                <w:szCs w:val="24"/>
              </w:rPr>
              <w:t xml:space="preserve"> г.</w:t>
            </w:r>
          </w:p>
        </w:tc>
        <w:tc>
          <w:tcPr>
            <w:tcW w:w="936" w:type="dxa"/>
            <w:shd w:val="clear" w:color="auto" w:fill="FFFFFF"/>
          </w:tcPr>
          <w:p w:rsidR="00F672E8" w:rsidRPr="00821BFA" w:rsidRDefault="00F672E8">
            <w:pPr>
              <w:framePr w:w="947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F672E8" w:rsidRPr="00821BFA" w:rsidRDefault="00F672E8">
      <w:pPr>
        <w:rPr>
          <w:rFonts w:ascii="Times New Roman" w:hAnsi="Times New Roman" w:cs="Times New Roman"/>
        </w:rPr>
      </w:pPr>
    </w:p>
    <w:p w:rsidR="00F672E8" w:rsidRPr="00821BFA" w:rsidRDefault="006F5FA2">
      <w:pPr>
        <w:pStyle w:val="1"/>
        <w:shd w:val="clear" w:color="auto" w:fill="auto"/>
        <w:spacing w:after="22" w:line="230" w:lineRule="exact"/>
        <w:ind w:left="320" w:firstLine="600"/>
        <w:rPr>
          <w:sz w:val="24"/>
          <w:szCs w:val="24"/>
        </w:rPr>
      </w:pPr>
      <w:r w:rsidRPr="00821BFA">
        <w:rPr>
          <w:sz w:val="24"/>
          <w:szCs w:val="24"/>
        </w:rPr>
        <w:t>Перечень документов</w:t>
      </w:r>
    </w:p>
    <w:p w:rsidR="00F672E8" w:rsidRPr="00821BFA" w:rsidRDefault="00821BFA" w:rsidP="00821BFA">
      <w:pPr>
        <w:pStyle w:val="1"/>
        <w:shd w:val="clear" w:color="auto" w:fill="auto"/>
        <w:tabs>
          <w:tab w:val="left" w:pos="501"/>
        </w:tabs>
        <w:spacing w:after="8" w:line="230" w:lineRule="exact"/>
        <w:ind w:left="160"/>
        <w:rPr>
          <w:sz w:val="24"/>
          <w:szCs w:val="24"/>
        </w:rPr>
      </w:pPr>
      <w:r w:rsidRPr="00821BFA">
        <w:rPr>
          <w:sz w:val="24"/>
          <w:szCs w:val="24"/>
        </w:rPr>
        <w:t xml:space="preserve">               1) </w:t>
      </w:r>
      <w:r w:rsidR="006F5FA2" w:rsidRPr="00821BFA">
        <w:rPr>
          <w:sz w:val="24"/>
          <w:szCs w:val="24"/>
        </w:rPr>
        <w:t>сведения об устранении выявленных нарушений в тепловых и</w:t>
      </w:r>
    </w:p>
    <w:p w:rsidR="00F672E8" w:rsidRPr="00821BFA" w:rsidRDefault="006F5FA2">
      <w:pPr>
        <w:pStyle w:val="1"/>
        <w:shd w:val="clear" w:color="auto" w:fill="auto"/>
        <w:spacing w:after="3" w:line="230" w:lineRule="exact"/>
        <w:ind w:left="320"/>
        <w:rPr>
          <w:sz w:val="24"/>
          <w:szCs w:val="24"/>
        </w:rPr>
      </w:pPr>
      <w:r w:rsidRPr="00821BFA">
        <w:rPr>
          <w:sz w:val="24"/>
          <w:szCs w:val="24"/>
        </w:rPr>
        <w:t>гидравлических режимах работы тепловых энергоустановок;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256"/>
        </w:tabs>
        <w:spacing w:after="80" w:line="254" w:lineRule="exact"/>
        <w:ind w:left="320" w:right="1160" w:firstLine="600"/>
        <w:rPr>
          <w:sz w:val="24"/>
          <w:szCs w:val="24"/>
        </w:rPr>
      </w:pPr>
      <w:r w:rsidRPr="00821BFA">
        <w:rPr>
          <w:sz w:val="24"/>
          <w:szCs w:val="24"/>
        </w:rPr>
        <w:t xml:space="preserve">акт промывки оборудования и коммуникаций </w:t>
      </w:r>
      <w:r w:rsidR="000C46CE" w:rsidRPr="00821BFA">
        <w:rPr>
          <w:sz w:val="24"/>
          <w:szCs w:val="24"/>
        </w:rPr>
        <w:t>тепло потребляющих</w:t>
      </w:r>
      <w:r w:rsidRPr="00821BFA">
        <w:rPr>
          <w:sz w:val="24"/>
          <w:szCs w:val="24"/>
        </w:rPr>
        <w:t xml:space="preserve"> установок;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spacing w:after="17" w:line="230" w:lineRule="exact"/>
        <w:ind w:left="320" w:firstLine="600"/>
        <w:rPr>
          <w:sz w:val="24"/>
          <w:szCs w:val="24"/>
        </w:rPr>
      </w:pPr>
      <w:r w:rsidRPr="00821BFA">
        <w:rPr>
          <w:sz w:val="24"/>
          <w:szCs w:val="24"/>
        </w:rPr>
        <w:t>мероприятия по внедрению эксплуатационных режимов;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89"/>
        </w:tabs>
        <w:spacing w:after="11" w:line="230" w:lineRule="exact"/>
        <w:ind w:left="320" w:firstLine="600"/>
        <w:rPr>
          <w:sz w:val="24"/>
          <w:szCs w:val="24"/>
        </w:rPr>
      </w:pPr>
      <w:r w:rsidRPr="00821BFA">
        <w:rPr>
          <w:sz w:val="24"/>
          <w:szCs w:val="24"/>
        </w:rPr>
        <w:t>план ремонтных работ;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line="250" w:lineRule="exact"/>
        <w:ind w:left="320" w:right="1160" w:firstLine="600"/>
        <w:rPr>
          <w:sz w:val="24"/>
          <w:szCs w:val="24"/>
        </w:rPr>
      </w:pPr>
      <w:r w:rsidRPr="00821BFA">
        <w:rPr>
          <w:sz w:val="24"/>
          <w:szCs w:val="24"/>
        </w:rPr>
        <w:t>сведения о состоянии тепловых сетей, принадлежащих потребителю тепловой энергии;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83" w:lineRule="exact"/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состоянии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988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состоянии трубопроводов, арматуры и тепловой изоляции, в пределах тепловых пунктов;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наличии и работоспособности приборов учета, работоспособности автоматических регуляторов при их наличии;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работоспособности защиты систем теплопотребления;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00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паспорта </w:t>
      </w:r>
      <w:r w:rsidR="000C46CE" w:rsidRPr="00821BFA">
        <w:rPr>
          <w:sz w:val="24"/>
          <w:szCs w:val="24"/>
        </w:rPr>
        <w:t>тепло потребляющих</w:t>
      </w:r>
      <w:r w:rsidRPr="00821BFA">
        <w:rPr>
          <w:sz w:val="24"/>
          <w:szCs w:val="24"/>
        </w:rPr>
        <w:t xml:space="preserve"> установок,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252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принципиальные схемы и инструкций для обслуживающего персонала;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300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об отсутствии прямых соединений оборудования тепловых пунктов с водопроводом и канализацией;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05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плотности оборудования тепловых пунктов;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242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наличии пломб на расчетных шайбах и соплах элеваторов;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об отсутствии задолженности за поставленные тепловую энергию (мощность), теплоноситель;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сведения о наличии собственных и (или) привлеченных ремонтных бригад и </w:t>
      </w:r>
      <w:r w:rsidRPr="00821BFA">
        <w:rPr>
          <w:sz w:val="24"/>
          <w:szCs w:val="24"/>
        </w:rPr>
        <w:lastRenderedPageBreak/>
        <w:t xml:space="preserve">обеспеченность их материально-техническими ресурсами для осуществления надлежащей эксплуатации </w:t>
      </w:r>
      <w:r w:rsidR="000C46CE" w:rsidRPr="00821BFA">
        <w:rPr>
          <w:sz w:val="24"/>
          <w:szCs w:val="24"/>
        </w:rPr>
        <w:t>тепло потребляющих</w:t>
      </w:r>
      <w:r w:rsidRPr="00821BFA">
        <w:rPr>
          <w:sz w:val="24"/>
          <w:szCs w:val="24"/>
        </w:rPr>
        <w:t xml:space="preserve"> установок;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257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акт проведения испытания оборудования </w:t>
      </w:r>
      <w:r w:rsidR="000C46CE" w:rsidRPr="00821BFA">
        <w:rPr>
          <w:sz w:val="24"/>
          <w:szCs w:val="24"/>
        </w:rPr>
        <w:t>тепло потребляющих</w:t>
      </w:r>
      <w:r w:rsidRPr="00821BFA">
        <w:rPr>
          <w:sz w:val="24"/>
          <w:szCs w:val="24"/>
        </w:rPr>
        <w:t xml:space="preserve"> установок на плотность и прочность;</w:t>
      </w:r>
    </w:p>
    <w:p w:rsidR="00F672E8" w:rsidRPr="00821BFA" w:rsidRDefault="006F5FA2">
      <w:pPr>
        <w:pStyle w:val="1"/>
        <w:numPr>
          <w:ilvl w:val="0"/>
          <w:numId w:val="2"/>
        </w:numPr>
        <w:shd w:val="clear" w:color="auto" w:fill="auto"/>
        <w:tabs>
          <w:tab w:val="left" w:pos="1194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надежности теплоснабжения потребителей тепловой энергии с учетом климатических условий</w:t>
      </w:r>
    </w:p>
    <w:p w:rsidR="00F672E8" w:rsidRPr="00821BFA" w:rsidRDefault="006F5FA2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соглашение об управлении системой теплоснабжения;</w:t>
      </w:r>
    </w:p>
    <w:p w:rsidR="00F672E8" w:rsidRPr="00821BFA" w:rsidRDefault="006F5FA2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график тепловых нагрузок,</w:t>
      </w:r>
    </w:p>
    <w:p w:rsidR="00F672E8" w:rsidRPr="00821BFA" w:rsidRDefault="006F5FA2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схема теплоснабжения;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технические регламенты;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наличии нормативных запасов топлива;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31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функционировании эксплуатационной, диспетчерской и аварийной служб, а именно: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8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укомплектованность указанных служб персоналом;</w:t>
      </w:r>
    </w:p>
    <w:p w:rsidR="00F672E8" w:rsidRPr="00821BFA" w:rsidRDefault="006F5FA2">
      <w:pPr>
        <w:pStyle w:val="1"/>
        <w:shd w:val="clear" w:color="auto" w:fill="auto"/>
        <w:ind w:left="100" w:right="300" w:firstLine="106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обеспеченность персонала средствами индивидуальной и </w:t>
      </w:r>
      <w:r w:rsidRPr="00821BFA">
        <w:rPr>
          <w:sz w:val="24"/>
          <w:szCs w:val="24"/>
          <w:vertAlign w:val="subscript"/>
        </w:rPr>
        <w:t>ч</w:t>
      </w:r>
      <w:r w:rsidRPr="00821BFA">
        <w:rPr>
          <w:sz w:val="24"/>
          <w:szCs w:val="24"/>
        </w:rPr>
        <w:t xml:space="preserve">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994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данные о проведении наладки принадлежащих им тепловых сетей;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31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об организации контроля режимов потребления тепловой энергии;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ind w:left="1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данные об обеспечении качества теплоносителей;</w:t>
      </w:r>
    </w:p>
    <w:p w:rsidR="004A4AE2" w:rsidRDefault="006F5FA2" w:rsidP="004A4AE2">
      <w:pPr>
        <w:pStyle w:val="1"/>
        <w:numPr>
          <w:ilvl w:val="0"/>
          <w:numId w:val="4"/>
        </w:numPr>
        <w:shd w:val="clear" w:color="auto" w:fill="auto"/>
        <w:tabs>
          <w:tab w:val="left" w:pos="1094"/>
        </w:tabs>
        <w:ind w:left="100" w:right="30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данные об организации коммерческого учета приобретаемой и реализуемой тепловой энергии;</w:t>
      </w:r>
    </w:p>
    <w:p w:rsidR="00F672E8" w:rsidRPr="004A4AE2" w:rsidRDefault="006F5FA2" w:rsidP="004A4AE2">
      <w:pPr>
        <w:pStyle w:val="1"/>
        <w:numPr>
          <w:ilvl w:val="0"/>
          <w:numId w:val="4"/>
        </w:numPr>
        <w:shd w:val="clear" w:color="auto" w:fill="auto"/>
        <w:tabs>
          <w:tab w:val="left" w:pos="1094"/>
        </w:tabs>
        <w:ind w:left="100" w:right="300" w:firstLine="640"/>
        <w:jc w:val="both"/>
        <w:rPr>
          <w:sz w:val="24"/>
          <w:szCs w:val="24"/>
        </w:rPr>
      </w:pPr>
      <w:r w:rsidRPr="004A4AE2">
        <w:rPr>
          <w:sz w:val="24"/>
          <w:szCs w:val="24"/>
        </w:rPr>
        <w:t>сведения об обеспечении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264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об обеспечении безаварийной работы объектов теплоснабжения и надежного теплоснабжения потребителей тепловой энергии, а именно: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18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готовность систем приема и разгрузки топлива, </w:t>
      </w:r>
      <w:r w:rsidR="000C46CE" w:rsidRPr="00821BFA">
        <w:rPr>
          <w:sz w:val="24"/>
          <w:szCs w:val="24"/>
        </w:rPr>
        <w:t>топливо приготовления</w:t>
      </w:r>
      <w:r w:rsidRPr="00821BFA">
        <w:rPr>
          <w:sz w:val="24"/>
          <w:szCs w:val="24"/>
        </w:rPr>
        <w:t xml:space="preserve"> и топливоподачи;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24"/>
        </w:tabs>
        <w:spacing w:line="274" w:lineRule="exact"/>
        <w:ind w:lef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соблюдение водно-химического режима;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46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75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наличие расчетов допустимого времени устранения аварийных нарушений теплоснабжения жилых домов;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952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 строительных и транспортных организаций, а также органов местного самоуправления;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29"/>
        </w:tabs>
        <w:spacing w:line="274" w:lineRule="exact"/>
        <w:ind w:lef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проведение гидравлических и тепловых испытаний тепловых сетей;</w:t>
      </w:r>
    </w:p>
    <w:p w:rsidR="00F672E8" w:rsidRPr="00821BFA" w:rsidRDefault="006F5FA2">
      <w:pPr>
        <w:pStyle w:val="1"/>
        <w:shd w:val="clear" w:color="auto" w:fill="auto"/>
        <w:spacing w:line="274" w:lineRule="exact"/>
        <w:ind w:left="40" w:right="40" w:firstLine="98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22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выполнение планового графика ремонта тепловых сетей и источников тепловой энергии;</w:t>
      </w:r>
    </w:p>
    <w:p w:rsidR="00F672E8" w:rsidRPr="00821BFA" w:rsidRDefault="006F5FA2">
      <w:pPr>
        <w:pStyle w:val="1"/>
        <w:numPr>
          <w:ilvl w:val="0"/>
          <w:numId w:val="5"/>
        </w:numPr>
        <w:shd w:val="clear" w:color="auto" w:fill="auto"/>
        <w:tabs>
          <w:tab w:val="left" w:pos="899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 xml:space="preserve">наличие договоров поставки топлива, не допускающих перебоев поставки и </w:t>
      </w:r>
      <w:r w:rsidRPr="00821BFA">
        <w:rPr>
          <w:sz w:val="24"/>
          <w:szCs w:val="24"/>
        </w:rPr>
        <w:lastRenderedPageBreak/>
        <w:t>снижения установленных нормативов запасов топлива;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514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F672E8" w:rsidRPr="00821BFA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77"/>
        </w:tabs>
        <w:spacing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не выполненные в установленные сроки предписания, влияющие на надежность работы в отопительный период, выданные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672E8" w:rsidRDefault="006F5FA2">
      <w:pPr>
        <w:pStyle w:val="1"/>
        <w:numPr>
          <w:ilvl w:val="0"/>
          <w:numId w:val="4"/>
        </w:numPr>
        <w:shd w:val="clear" w:color="auto" w:fill="auto"/>
        <w:tabs>
          <w:tab w:val="left" w:pos="1077"/>
        </w:tabs>
        <w:spacing w:after="215" w:line="274" w:lineRule="exact"/>
        <w:ind w:left="40" w:right="40" w:firstLine="640"/>
        <w:jc w:val="both"/>
        <w:rPr>
          <w:sz w:val="24"/>
          <w:szCs w:val="24"/>
        </w:rPr>
      </w:pPr>
      <w:r w:rsidRPr="00821BFA">
        <w:rPr>
          <w:sz w:val="24"/>
          <w:szCs w:val="24"/>
        </w:rPr>
        <w:t>сведения о р</w:t>
      </w:r>
      <w:r w:rsidR="00821BFA" w:rsidRPr="00821BFA">
        <w:rPr>
          <w:sz w:val="24"/>
          <w:szCs w:val="24"/>
        </w:rPr>
        <w:t xml:space="preserve">аботоспособности автоматических </w:t>
      </w:r>
      <w:r w:rsidRPr="00821BFA">
        <w:rPr>
          <w:sz w:val="24"/>
          <w:szCs w:val="24"/>
        </w:rPr>
        <w:t>регуляторов при их наличии</w:t>
      </w:r>
    </w:p>
    <w:p w:rsidR="00FE476C" w:rsidRDefault="00FE476C" w:rsidP="00FE476C">
      <w:pPr>
        <w:pStyle w:val="1"/>
        <w:shd w:val="clear" w:color="auto" w:fill="auto"/>
        <w:tabs>
          <w:tab w:val="left" w:pos="1077"/>
        </w:tabs>
        <w:spacing w:after="215" w:line="274" w:lineRule="exact"/>
        <w:ind w:right="40"/>
        <w:jc w:val="both"/>
        <w:rPr>
          <w:sz w:val="24"/>
          <w:szCs w:val="24"/>
        </w:rPr>
      </w:pPr>
    </w:p>
    <w:p w:rsidR="00FE476C" w:rsidRDefault="00FE476C" w:rsidP="00FE476C">
      <w:pPr>
        <w:pStyle w:val="1"/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главы, </w:t>
      </w:r>
    </w:p>
    <w:p w:rsidR="00FE476C" w:rsidRDefault="00FE476C" w:rsidP="00FE476C">
      <w:pPr>
        <w:pStyle w:val="1"/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ЖКХ и ТЭК                                                                    Е.И. Копий</w:t>
      </w:r>
    </w:p>
    <w:p w:rsidR="00FE476C" w:rsidRDefault="00FE476C" w:rsidP="00FE476C">
      <w:pPr>
        <w:pStyle w:val="1"/>
        <w:shd w:val="clear" w:color="auto" w:fill="auto"/>
        <w:tabs>
          <w:tab w:val="left" w:pos="1077"/>
        </w:tabs>
        <w:spacing w:after="215" w:line="274" w:lineRule="exact"/>
        <w:ind w:right="40"/>
        <w:jc w:val="both"/>
        <w:rPr>
          <w:sz w:val="24"/>
          <w:szCs w:val="24"/>
        </w:rPr>
      </w:pPr>
    </w:p>
    <w:p w:rsidR="004A4AE2" w:rsidRDefault="004A4AE2" w:rsidP="004A4AE2">
      <w:pPr>
        <w:pStyle w:val="1"/>
        <w:shd w:val="clear" w:color="auto" w:fill="auto"/>
        <w:tabs>
          <w:tab w:val="left" w:pos="1077"/>
        </w:tabs>
        <w:spacing w:after="215" w:line="274" w:lineRule="exact"/>
        <w:ind w:left="680" w:right="40"/>
        <w:jc w:val="both"/>
        <w:rPr>
          <w:sz w:val="24"/>
          <w:szCs w:val="24"/>
        </w:rPr>
      </w:pPr>
    </w:p>
    <w:p w:rsidR="00F672E8" w:rsidRPr="00821BFA" w:rsidRDefault="00000000" w:rsidP="00FE476C">
      <w:pPr>
        <w:pStyle w:val="1"/>
        <w:shd w:val="clear" w:color="auto" w:fill="auto"/>
        <w:spacing w:after="8" w:line="23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0.25pt;margin-top:1.2pt;width:100.3pt;height:22.3pt;z-index:-251658752;visibility:visible;mso-wrap-distance-left:5pt;mso-wrap-distance-top:27.8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S0q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" filled="f" stroked="f">
            <v:textbox style="mso-fit-shape-to-text:t" inset="0,0,0,0">
              <w:txbxContent>
                <w:p w:rsidR="00F672E8" w:rsidRDefault="00F672E8">
                  <w:pPr>
                    <w:pStyle w:val="3"/>
                    <w:shd w:val="clear" w:color="auto" w:fill="auto"/>
                    <w:spacing w:after="36" w:line="210" w:lineRule="exact"/>
                    <w:ind w:left="100"/>
                  </w:pPr>
                </w:p>
                <w:p w:rsidR="00821BFA" w:rsidRDefault="00821BFA">
                  <w:pPr>
                    <w:pStyle w:val="1"/>
                    <w:shd w:val="clear" w:color="auto" w:fill="auto"/>
                    <w:spacing w:line="200" w:lineRule="exact"/>
                    <w:ind w:right="20"/>
                    <w:jc w:val="right"/>
                    <w:rPr>
                      <w:rStyle w:val="Exact"/>
                      <w:spacing w:val="0"/>
                    </w:rPr>
                  </w:pPr>
                </w:p>
                <w:p w:rsidR="00821BFA" w:rsidRDefault="00821BFA" w:rsidP="00FE476C">
                  <w:pPr>
                    <w:pStyle w:val="1"/>
                    <w:shd w:val="clear" w:color="auto" w:fill="auto"/>
                    <w:spacing w:line="200" w:lineRule="exact"/>
                    <w:ind w:right="20"/>
                    <w:rPr>
                      <w:rStyle w:val="Exact"/>
                      <w:spacing w:val="0"/>
                    </w:rPr>
                  </w:pPr>
                </w:p>
                <w:p w:rsidR="00F672E8" w:rsidRPr="00821BFA" w:rsidRDefault="00F27B71">
                  <w:pPr>
                    <w:pStyle w:val="1"/>
                    <w:shd w:val="clear" w:color="auto" w:fill="auto"/>
                    <w:spacing w:line="200" w:lineRule="exact"/>
                    <w:ind w:right="2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Exact"/>
                      <w:spacing w:val="0"/>
                      <w:sz w:val="24"/>
                      <w:szCs w:val="24"/>
                    </w:rPr>
                    <w:t xml:space="preserve">          </w:t>
                  </w:r>
                </w:p>
              </w:txbxContent>
            </v:textbox>
            <w10:wrap type="square" anchorx="margin"/>
          </v:shape>
        </w:pict>
      </w:r>
    </w:p>
    <w:sectPr w:rsidR="00F672E8" w:rsidRPr="00821BFA" w:rsidSect="00821BFA">
      <w:type w:val="continuous"/>
      <w:pgSz w:w="11909" w:h="16838"/>
      <w:pgMar w:top="993" w:right="1171" w:bottom="2209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3CC" w:rsidRDefault="003503CC">
      <w:r>
        <w:separator/>
      </w:r>
    </w:p>
  </w:endnote>
  <w:endnote w:type="continuationSeparator" w:id="0">
    <w:p w:rsidR="003503CC" w:rsidRDefault="0035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3CC" w:rsidRDefault="003503CC"/>
  </w:footnote>
  <w:footnote w:type="continuationSeparator" w:id="0">
    <w:p w:rsidR="003503CC" w:rsidRDefault="003503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5BEA"/>
    <w:multiLevelType w:val="multilevel"/>
    <w:tmpl w:val="D9B46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825A0"/>
    <w:multiLevelType w:val="multilevel"/>
    <w:tmpl w:val="3A344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683BF9"/>
    <w:multiLevelType w:val="multilevel"/>
    <w:tmpl w:val="0A722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DB6C6B"/>
    <w:multiLevelType w:val="multilevel"/>
    <w:tmpl w:val="33EAFB5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E57818"/>
    <w:multiLevelType w:val="multilevel"/>
    <w:tmpl w:val="0B5C4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81868"/>
    <w:multiLevelType w:val="hybridMultilevel"/>
    <w:tmpl w:val="77E8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6858">
    <w:abstractNumId w:val="1"/>
  </w:num>
  <w:num w:numId="2" w16cid:durableId="1903757325">
    <w:abstractNumId w:val="4"/>
  </w:num>
  <w:num w:numId="3" w16cid:durableId="1526556594">
    <w:abstractNumId w:val="0"/>
  </w:num>
  <w:num w:numId="4" w16cid:durableId="127940959">
    <w:abstractNumId w:val="3"/>
  </w:num>
  <w:num w:numId="5" w16cid:durableId="2055691307">
    <w:abstractNumId w:val="2"/>
  </w:num>
  <w:num w:numId="6" w16cid:durableId="1391147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2E8"/>
    <w:rsid w:val="000C46CE"/>
    <w:rsid w:val="00125C6A"/>
    <w:rsid w:val="00132001"/>
    <w:rsid w:val="003503CC"/>
    <w:rsid w:val="003A69F3"/>
    <w:rsid w:val="004663E5"/>
    <w:rsid w:val="004A4AE2"/>
    <w:rsid w:val="004E4B19"/>
    <w:rsid w:val="005167A4"/>
    <w:rsid w:val="0058062D"/>
    <w:rsid w:val="005F39FF"/>
    <w:rsid w:val="0067625A"/>
    <w:rsid w:val="006B7C67"/>
    <w:rsid w:val="006F5FA2"/>
    <w:rsid w:val="00770288"/>
    <w:rsid w:val="00790207"/>
    <w:rsid w:val="00821BFA"/>
    <w:rsid w:val="008437C8"/>
    <w:rsid w:val="00890DF6"/>
    <w:rsid w:val="008B1A31"/>
    <w:rsid w:val="008C679D"/>
    <w:rsid w:val="008E7999"/>
    <w:rsid w:val="0090537B"/>
    <w:rsid w:val="00951B43"/>
    <w:rsid w:val="009F0A82"/>
    <w:rsid w:val="00A123E5"/>
    <w:rsid w:val="00A138F4"/>
    <w:rsid w:val="00A87B46"/>
    <w:rsid w:val="00AB090E"/>
    <w:rsid w:val="00AF249D"/>
    <w:rsid w:val="00B006C6"/>
    <w:rsid w:val="00B11C76"/>
    <w:rsid w:val="00B32867"/>
    <w:rsid w:val="00B80C56"/>
    <w:rsid w:val="00B831CA"/>
    <w:rsid w:val="00BE2DC9"/>
    <w:rsid w:val="00C02037"/>
    <w:rsid w:val="00C86C48"/>
    <w:rsid w:val="00CD06A6"/>
    <w:rsid w:val="00D31E05"/>
    <w:rsid w:val="00D419A4"/>
    <w:rsid w:val="00D54A66"/>
    <w:rsid w:val="00D768B5"/>
    <w:rsid w:val="00E87931"/>
    <w:rsid w:val="00EA75EC"/>
    <w:rsid w:val="00ED7E43"/>
    <w:rsid w:val="00F27B71"/>
    <w:rsid w:val="00F672E8"/>
    <w:rsid w:val="00F92B7B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61E66"/>
  <w15:docId w15:val="{137D46A7-1339-419C-A51F-508F710D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37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7C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8437C8"/>
    <w:rPr>
      <w:rFonts w:ascii="Batang" w:eastAsia="Batang" w:hAnsi="Batang" w:cs="Batang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843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843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5pt">
    <w:name w:val="Основной текст + 10;5 pt;Курсив"/>
    <w:basedOn w:val="a4"/>
    <w:rsid w:val="008437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105pt0">
    <w:name w:val="Основной текст + 10;5 pt;Курсив"/>
    <w:basedOn w:val="a4"/>
    <w:rsid w:val="008437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basedOn w:val="a0"/>
    <w:link w:val="20"/>
    <w:rsid w:val="00843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Основной текст + 10 pt"/>
    <w:basedOn w:val="a4"/>
    <w:rsid w:val="00843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ahoma8pt">
    <w:name w:val="Основной текст + Tahoma;8 pt;Курсив"/>
    <w:basedOn w:val="a4"/>
    <w:rsid w:val="008437C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4pt">
    <w:name w:val="Основной текст + 4 pt;Курсив"/>
    <w:basedOn w:val="a4"/>
    <w:rsid w:val="008437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3">
    <w:name w:val="Основной текст (3)"/>
    <w:basedOn w:val="a"/>
    <w:link w:val="3Exact"/>
    <w:rsid w:val="008437C8"/>
    <w:pPr>
      <w:shd w:val="clear" w:color="auto" w:fill="FFFFFF"/>
      <w:spacing w:after="60" w:line="0" w:lineRule="atLeast"/>
    </w:pPr>
    <w:rPr>
      <w:rFonts w:ascii="Batang" w:eastAsia="Batang" w:hAnsi="Batang" w:cs="Batang"/>
      <w:i/>
      <w:iCs/>
      <w:sz w:val="21"/>
      <w:szCs w:val="21"/>
    </w:rPr>
  </w:style>
  <w:style w:type="paragraph" w:customStyle="1" w:styleId="1">
    <w:name w:val="Основной текст1"/>
    <w:basedOn w:val="a"/>
    <w:link w:val="a4"/>
    <w:rsid w:val="008437C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8437C8"/>
    <w:pPr>
      <w:shd w:val="clear" w:color="auto" w:fill="FFFFFF"/>
      <w:spacing w:before="240"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Ривная</cp:lastModifiedBy>
  <cp:revision>24</cp:revision>
  <cp:lastPrinted>2025-08-01T07:59:00Z</cp:lastPrinted>
  <dcterms:created xsi:type="dcterms:W3CDTF">2018-10-25T07:59:00Z</dcterms:created>
  <dcterms:modified xsi:type="dcterms:W3CDTF">2025-08-28T08:07:00Z</dcterms:modified>
</cp:coreProperties>
</file>